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5AF0" w14:textId="576EB188" w:rsidR="00E17513" w:rsidRPr="00751C5B" w:rsidRDefault="001F1777" w:rsidP="0070405D">
      <w:pPr>
        <w:pStyle w:val="j"/>
        <w:spacing w:before="0" w:after="0"/>
        <w:ind w:firstLine="300"/>
        <w:jc w:val="center"/>
        <w:rPr>
          <w:b/>
          <w:color w:val="0A0A0A"/>
          <w:lang w:val="en-US"/>
        </w:rPr>
      </w:pPr>
      <w:r>
        <w:rPr>
          <w:b/>
          <w:color w:val="0A0A0A"/>
        </w:rPr>
        <w:t>АГЕНТСКИЙ ДОГОВОР №___</w:t>
      </w:r>
      <w:r w:rsidR="00751C5B">
        <w:rPr>
          <w:b/>
          <w:color w:val="0A0A0A"/>
          <w:lang w:val="en-US"/>
        </w:rPr>
        <w:t xml:space="preserve"> </w:t>
      </w:r>
    </w:p>
    <w:p w14:paraId="1C9C66A1" w14:textId="77777777" w:rsidR="0070405D" w:rsidRDefault="0070405D">
      <w:pPr>
        <w:pStyle w:val="NormalWeb"/>
        <w:spacing w:before="0" w:after="0"/>
        <w:ind w:firstLine="300"/>
        <w:jc w:val="center"/>
        <w:rPr>
          <w:b/>
        </w:rPr>
      </w:pPr>
    </w:p>
    <w:p w14:paraId="70819D23" w14:textId="77777777" w:rsidR="0070405D" w:rsidRDefault="0070405D">
      <w:pPr>
        <w:pStyle w:val="NormalWeb"/>
        <w:spacing w:before="0" w:after="0"/>
        <w:ind w:firstLine="300"/>
        <w:jc w:val="center"/>
        <w:rPr>
          <w:b/>
        </w:rPr>
      </w:pPr>
    </w:p>
    <w:p w14:paraId="7D6550A1" w14:textId="1447C250" w:rsidR="00E17513" w:rsidRDefault="001F1777" w:rsidP="008672D0">
      <w:pPr>
        <w:pStyle w:val="NormalWeb"/>
        <w:spacing w:before="0" w:after="0"/>
        <w:rPr>
          <w:b/>
        </w:rPr>
      </w:pPr>
      <w:r>
        <w:rPr>
          <w:b/>
        </w:rPr>
        <w:t xml:space="preserve">г. Сочи                                                      </w:t>
      </w:r>
      <w:r w:rsidR="00BB5273">
        <w:rPr>
          <w:b/>
        </w:rPr>
        <w:t xml:space="preserve">                          </w:t>
      </w:r>
      <w:r w:rsidR="001F3518">
        <w:rPr>
          <w:b/>
        </w:rPr>
        <w:t xml:space="preserve">   </w:t>
      </w:r>
      <w:r w:rsidR="008672D0">
        <w:rPr>
          <w:b/>
        </w:rPr>
        <w:t xml:space="preserve">               </w:t>
      </w:r>
      <w:r w:rsidR="001F3518">
        <w:rPr>
          <w:b/>
        </w:rPr>
        <w:t xml:space="preserve">"  </w:t>
      </w:r>
      <w:r w:rsidR="008672D0">
        <w:rPr>
          <w:b/>
        </w:rPr>
        <w:t>"  ______________________</w:t>
      </w:r>
      <w:r w:rsidR="00D2785F">
        <w:rPr>
          <w:b/>
        </w:rPr>
        <w:t>2017</w:t>
      </w:r>
      <w:r>
        <w:rPr>
          <w:b/>
        </w:rPr>
        <w:t>г.</w:t>
      </w:r>
    </w:p>
    <w:p w14:paraId="25AD6D58" w14:textId="77777777" w:rsidR="00E17513" w:rsidRDefault="00E17513">
      <w:pPr>
        <w:pStyle w:val="NormalWeb"/>
        <w:spacing w:before="0" w:after="0"/>
        <w:ind w:firstLine="300"/>
        <w:jc w:val="center"/>
        <w:rPr>
          <w:b/>
        </w:rPr>
      </w:pPr>
    </w:p>
    <w:p w14:paraId="37E7619F" w14:textId="77777777" w:rsidR="00E17513" w:rsidRDefault="00E17513">
      <w:pPr>
        <w:pStyle w:val="NormalWeb"/>
        <w:spacing w:before="0" w:after="0"/>
        <w:ind w:firstLine="300"/>
        <w:jc w:val="both"/>
        <w:rPr>
          <w:b/>
        </w:rPr>
      </w:pPr>
    </w:p>
    <w:p w14:paraId="4BEA170F" w14:textId="2D26A56B" w:rsidR="00E17513" w:rsidRDefault="001A7A90" w:rsidP="004A100C">
      <w:pPr>
        <w:pStyle w:val="NormalWeb"/>
        <w:spacing w:before="0" w:after="0"/>
        <w:ind w:firstLine="300"/>
        <w:jc w:val="both"/>
      </w:pPr>
      <w:r>
        <w:rPr>
          <w:b/>
        </w:rPr>
        <w:t xml:space="preserve">ИП Маркова </w:t>
      </w:r>
      <w:r w:rsidR="00D81F30">
        <w:t>именуемый</w:t>
      </w:r>
      <w:r w:rsidR="001F1777">
        <w:t xml:space="preserve"> в да</w:t>
      </w:r>
      <w:r w:rsidR="001D330F">
        <w:t>льнейшем "Генеральный а</w:t>
      </w:r>
      <w:r w:rsidR="00D81F30">
        <w:t xml:space="preserve">гент", </w:t>
      </w:r>
      <w:r w:rsidR="001F1777">
        <w:t xml:space="preserve"> </w:t>
      </w:r>
      <w:r w:rsidR="00D81F30">
        <w:t xml:space="preserve">действующего на основании </w:t>
      </w:r>
      <w:r w:rsidR="004A100C">
        <w:t xml:space="preserve"> </w:t>
      </w:r>
      <w:r w:rsidR="00686A79">
        <w:t xml:space="preserve">Свидетельства </w:t>
      </w:r>
      <w:r w:rsidR="00712164">
        <w:t>ОГ</w:t>
      </w:r>
      <w:r w:rsidR="00BD2F01">
        <w:t>РН</w:t>
      </w:r>
      <w:r w:rsidR="00686A79">
        <w:t>ИП от</w:t>
      </w:r>
      <w:r w:rsidR="00F75340">
        <w:t xml:space="preserve"> 12.04.2017г., 317237500</w:t>
      </w:r>
      <w:r w:rsidR="002B6713">
        <w:t>116390,</w:t>
      </w:r>
      <w:r w:rsidR="009C0D10">
        <w:t xml:space="preserve"> </w:t>
      </w:r>
      <w:r w:rsidR="002B6713">
        <w:t>за</w:t>
      </w:r>
      <w:r w:rsidR="009C0D10">
        <w:t xml:space="preserve"> ГРНИП 4172</w:t>
      </w:r>
      <w:r w:rsidR="001D330F">
        <w:t>37500959458</w:t>
      </w:r>
      <w:r w:rsidR="002B6713">
        <w:t xml:space="preserve"> </w:t>
      </w:r>
      <w:r w:rsidR="001F1777">
        <w:t xml:space="preserve"> </w:t>
      </w:r>
      <w:r w:rsidR="00936888">
        <w:t xml:space="preserve">с </w:t>
      </w:r>
      <w:r w:rsidR="002467D0">
        <w:t>одной стороны, и _______________________________________________________________________________</w:t>
      </w:r>
    </w:p>
    <w:p w14:paraId="56572C14" w14:textId="3EE0896C" w:rsidR="00E17513" w:rsidRDefault="001F1777" w:rsidP="001F3518">
      <w:pPr>
        <w:pStyle w:val="NormalWeb"/>
        <w:spacing w:before="0" w:after="0"/>
        <w:jc w:val="both"/>
      </w:pPr>
      <w:r>
        <w:t xml:space="preserve"> именуемое в дальнейшем</w:t>
      </w:r>
      <w:r w:rsidR="002467D0">
        <w:t xml:space="preserve"> "А</w:t>
      </w:r>
      <w:r w:rsidR="00BB5273">
        <w:t xml:space="preserve">гент", в лице  </w:t>
      </w:r>
      <w:r w:rsidR="00E97268">
        <w:t>_________</w:t>
      </w:r>
      <w:bookmarkStart w:id="0" w:name="_GoBack"/>
      <w:bookmarkEnd w:id="0"/>
      <w:r w:rsidR="001F3518">
        <w:t>________________________________</w:t>
      </w:r>
      <w:r>
        <w:t xml:space="preserve">, </w:t>
      </w:r>
      <w:r w:rsidR="00E508CB">
        <w:t>действующего на основании _________________________________</w:t>
      </w:r>
      <w:r>
        <w:t>, с другой стороны, именуе</w:t>
      </w:r>
      <w:r w:rsidR="00C3093F">
        <w:t>мые при совместном упоминании "С</w:t>
      </w:r>
      <w:r>
        <w:t>тороны", заключили настоящий договор о нижеследующем:</w:t>
      </w:r>
    </w:p>
    <w:p w14:paraId="1C94AF65" w14:textId="77777777" w:rsidR="00E17513" w:rsidRDefault="00E17513" w:rsidP="00C3093F">
      <w:pPr>
        <w:pStyle w:val="NormalWeb"/>
        <w:spacing w:before="0" w:after="0"/>
        <w:jc w:val="both"/>
        <w:rPr>
          <w:b/>
        </w:rPr>
      </w:pPr>
    </w:p>
    <w:p w14:paraId="50CFE8CD" w14:textId="77777777" w:rsidR="00E17513" w:rsidRDefault="001F1777">
      <w:pPr>
        <w:pStyle w:val="NormalWeb"/>
        <w:spacing w:before="0" w:after="0"/>
        <w:ind w:firstLine="300"/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14:paraId="36FF6AE4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7EC0B21A" w14:textId="305CB0D6" w:rsidR="00E17513" w:rsidRDefault="000A3353">
      <w:pPr>
        <w:pStyle w:val="NormalWeb"/>
        <w:spacing w:before="0" w:after="0"/>
        <w:ind w:firstLine="300"/>
        <w:jc w:val="both"/>
      </w:pPr>
      <w:r>
        <w:t>1.1. Аг</w:t>
      </w:r>
      <w:r w:rsidR="001F1777">
        <w:t xml:space="preserve">ент обязуется по поручению </w:t>
      </w:r>
      <w:r>
        <w:t xml:space="preserve"> Генерального </w:t>
      </w:r>
      <w:r w:rsidR="00F63F60">
        <w:t xml:space="preserve">Агента своим силами, </w:t>
      </w:r>
      <w:r w:rsidR="001F1777">
        <w:t xml:space="preserve"> за </w:t>
      </w:r>
      <w:r w:rsidR="00F63F60">
        <w:t xml:space="preserve">свой </w:t>
      </w:r>
      <w:r w:rsidR="000F75C0">
        <w:t xml:space="preserve">счет </w:t>
      </w:r>
      <w:r w:rsidR="001F1777">
        <w:t xml:space="preserve"> осуществлять распространение (реализацию) билетов</w:t>
      </w:r>
      <w:r w:rsidR="00C64794">
        <w:t xml:space="preserve"> </w:t>
      </w:r>
      <w:r w:rsidR="0086736C">
        <w:t>на теплоход «Дагомыс</w:t>
      </w:r>
      <w:r w:rsidR="001F1777">
        <w:t>» в г. Сочи (на пассажирские морские перевозки) (далее – билеты) третьи</w:t>
      </w:r>
      <w:r w:rsidR="00BB5273">
        <w:t xml:space="preserve">м лицам </w:t>
      </w:r>
      <w:r w:rsidR="001F1777">
        <w:t xml:space="preserve">(далее - покупателям, приобретателям), а </w:t>
      </w:r>
      <w:r w:rsidR="00991FE5">
        <w:t xml:space="preserve"> Генеральный </w:t>
      </w:r>
      <w:r w:rsidR="001F1777">
        <w:t xml:space="preserve">Агент обязуется принять </w:t>
      </w:r>
      <w:r w:rsidR="00F63F60">
        <w:t>оказанные услуги и оплатить А</w:t>
      </w:r>
      <w:r w:rsidR="001F1777">
        <w:t>генту обусловленное настоящим договором агентское вознаграждение.</w:t>
      </w:r>
    </w:p>
    <w:p w14:paraId="785FA10D" w14:textId="26720985" w:rsidR="00E17513" w:rsidRDefault="001F1777">
      <w:pPr>
        <w:pStyle w:val="NormalWeb"/>
        <w:spacing w:before="0" w:after="0"/>
        <w:ind w:firstLine="300"/>
        <w:jc w:val="both"/>
      </w:pPr>
      <w:r>
        <w:t>1.2. Распростр</w:t>
      </w:r>
      <w:r w:rsidR="0086736C">
        <w:t>анение билетов на теплоход «Дагомыс</w:t>
      </w:r>
      <w:r w:rsidR="00FD6915">
        <w:t xml:space="preserve">» осуществляется </w:t>
      </w:r>
      <w:r w:rsidR="00222995">
        <w:t>А</w:t>
      </w:r>
      <w:r w:rsidR="002F3B66">
        <w:t xml:space="preserve">гентом от имени и в интересах  Генерального </w:t>
      </w:r>
      <w:r w:rsidR="0086736C">
        <w:t>Агента.</w:t>
      </w:r>
    </w:p>
    <w:p w14:paraId="1B394BCE" w14:textId="33C0FD71" w:rsidR="00E17513" w:rsidRDefault="001F1777">
      <w:pPr>
        <w:pStyle w:val="NormalWeb"/>
        <w:spacing w:before="0" w:after="0"/>
        <w:ind w:firstLine="300"/>
        <w:jc w:val="both"/>
      </w:pPr>
      <w:r>
        <w:t xml:space="preserve">1.3. </w:t>
      </w:r>
      <w:r w:rsidR="00D86BFA">
        <w:t xml:space="preserve">Генеральный </w:t>
      </w:r>
      <w:r>
        <w:t xml:space="preserve">Агент действует в интересах Принципала - Общества с ограниченной ответственностью </w:t>
      </w:r>
      <w:r w:rsidR="00D86BFA">
        <w:t>«Ма</w:t>
      </w:r>
      <w:r w:rsidR="00EB118C">
        <w:t>ринсервис</w:t>
      </w:r>
      <w:r>
        <w:t>» на основании агентс</w:t>
      </w:r>
      <w:r w:rsidR="00EB118C">
        <w:t>ког</w:t>
      </w:r>
      <w:r w:rsidR="00A0472B">
        <w:t>о Д</w:t>
      </w:r>
      <w:r w:rsidR="00CA01E9">
        <w:t>оговора № 2</w:t>
      </w:r>
      <w:r w:rsidR="00D1436E">
        <w:t xml:space="preserve"> </w:t>
      </w:r>
      <w:r w:rsidR="00A0472B">
        <w:t>от 21</w:t>
      </w:r>
      <w:r w:rsidR="00905CB2">
        <w:t>.04.2017г</w:t>
      </w:r>
      <w:r>
        <w:t>.</w:t>
      </w:r>
    </w:p>
    <w:p w14:paraId="48FC8C3D" w14:textId="77777777" w:rsidR="0070405D" w:rsidRDefault="0070405D">
      <w:pPr>
        <w:pStyle w:val="NormalWeb"/>
        <w:spacing w:before="0" w:after="0"/>
        <w:ind w:firstLine="300"/>
        <w:jc w:val="both"/>
      </w:pPr>
    </w:p>
    <w:p w14:paraId="70E19758" w14:textId="77777777" w:rsidR="00E17513" w:rsidRDefault="001F1777">
      <w:pPr>
        <w:pStyle w:val="NormalWeb"/>
        <w:spacing w:before="0" w:after="0"/>
        <w:ind w:firstLine="300"/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14:paraId="566663DA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67AD3F49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7283C90C" w14:textId="419E9B5A" w:rsidR="00E17513" w:rsidRDefault="00531992">
      <w:pPr>
        <w:pStyle w:val="NormalWeb"/>
        <w:spacing w:before="0" w:after="0"/>
        <w:ind w:firstLine="300"/>
        <w:jc w:val="both"/>
      </w:pPr>
      <w:r>
        <w:t>2.1. Обязанности А</w:t>
      </w:r>
      <w:r w:rsidR="001F1777">
        <w:t>гента:</w:t>
      </w:r>
    </w:p>
    <w:p w14:paraId="7B15179C" w14:textId="1F2B2D6B" w:rsidR="00E17513" w:rsidRDefault="00531992">
      <w:pPr>
        <w:pStyle w:val="NormalWeb"/>
        <w:spacing w:before="0" w:after="0"/>
        <w:ind w:firstLine="300"/>
        <w:jc w:val="both"/>
      </w:pPr>
      <w:r>
        <w:t>2.1.1. А</w:t>
      </w:r>
      <w:r w:rsidR="001F1777">
        <w:t>гент обязан оказывать услуги надлежащего качества, в объеме и в сроки, предусмотрен</w:t>
      </w:r>
      <w:r w:rsidR="00722AD8">
        <w:t>ные настоящим договором</w:t>
      </w:r>
      <w:r w:rsidR="00C64794">
        <w:t>.</w:t>
      </w:r>
    </w:p>
    <w:p w14:paraId="28839D38" w14:textId="27382A7C" w:rsidR="00E17513" w:rsidRDefault="00531992">
      <w:pPr>
        <w:pStyle w:val="NormalWeb"/>
        <w:spacing w:before="0" w:after="0"/>
        <w:ind w:firstLine="300"/>
        <w:jc w:val="both"/>
      </w:pPr>
      <w:r>
        <w:t>2.1.2. А</w:t>
      </w:r>
      <w:r w:rsidR="001F1777">
        <w:t>гент обязан оказывать услуги своими силами.</w:t>
      </w:r>
    </w:p>
    <w:p w14:paraId="774332BC" w14:textId="678BA969" w:rsidR="00E17513" w:rsidRDefault="00C877F2">
      <w:pPr>
        <w:pStyle w:val="NormalWeb"/>
        <w:spacing w:before="0" w:after="0"/>
        <w:ind w:firstLine="300"/>
        <w:jc w:val="both"/>
      </w:pPr>
      <w:r>
        <w:t>2.1.3. А</w:t>
      </w:r>
      <w:r w:rsidR="001F1777">
        <w:t xml:space="preserve">гент обязан размещать в местах реализации билетов афиши, распространять среди приобретателей билетов рекламные материалы (флаеры, буклеты), предоставляемые </w:t>
      </w:r>
      <w:r>
        <w:t xml:space="preserve">Генеральным </w:t>
      </w:r>
      <w:r w:rsidR="001F1777">
        <w:t>Агентом</w:t>
      </w:r>
      <w:r w:rsidR="00BB5273">
        <w:t xml:space="preserve"> либо собственную рекламную продукцию.</w:t>
      </w:r>
    </w:p>
    <w:p w14:paraId="0A7B50FD" w14:textId="7A689013" w:rsidR="00E17513" w:rsidRDefault="00D36374" w:rsidP="00366739">
      <w:pPr>
        <w:pStyle w:val="NormalWeb"/>
        <w:spacing w:before="0" w:after="0"/>
        <w:ind w:firstLine="300"/>
        <w:jc w:val="both"/>
      </w:pPr>
      <w:r>
        <w:t xml:space="preserve">2.1.4. </w:t>
      </w:r>
      <w:r w:rsidR="00821D67">
        <w:t>А</w:t>
      </w:r>
      <w:r w:rsidR="001F1777">
        <w:t>гент обяз</w:t>
      </w:r>
      <w:r w:rsidR="0074185B">
        <w:t>ан</w:t>
      </w:r>
      <w:r w:rsidR="00EA4D69">
        <w:t xml:space="preserve"> вносить</w:t>
      </w:r>
      <w:r w:rsidR="0074185B">
        <w:t xml:space="preserve"> наличные средства </w:t>
      </w:r>
      <w:r w:rsidR="00BB5273">
        <w:t xml:space="preserve">в кассу </w:t>
      </w:r>
      <w:r w:rsidR="00821D67">
        <w:t xml:space="preserve">Генерального </w:t>
      </w:r>
      <w:r w:rsidR="00BB5273">
        <w:t xml:space="preserve">Агента </w:t>
      </w:r>
      <w:r w:rsidR="00366739">
        <w:t xml:space="preserve"> денежные с</w:t>
      </w:r>
      <w:r w:rsidR="00EA4D69">
        <w:t xml:space="preserve">редства за приобретенные </w:t>
      </w:r>
      <w:r w:rsidR="001F1777">
        <w:t>билеты за вычетом сумм агентского вознаграждения, причитающего</w:t>
      </w:r>
      <w:r w:rsidR="00E509F7">
        <w:t>ся А</w:t>
      </w:r>
      <w:r w:rsidR="00366739">
        <w:t>генту.</w:t>
      </w:r>
    </w:p>
    <w:p w14:paraId="25862E20" w14:textId="719F5F26" w:rsidR="00E17513" w:rsidRDefault="001F1777">
      <w:pPr>
        <w:pStyle w:val="NormalWeb"/>
        <w:spacing w:before="0" w:after="0"/>
        <w:ind w:firstLine="300"/>
        <w:jc w:val="both"/>
      </w:pPr>
      <w:r>
        <w:t>2.1.5.</w:t>
      </w:r>
      <w:r>
        <w:rPr>
          <w:b/>
        </w:rPr>
        <w:t xml:space="preserve"> </w:t>
      </w:r>
      <w:r w:rsidR="00EA4D69">
        <w:t xml:space="preserve">При </w:t>
      </w:r>
      <w:r w:rsidR="00E509F7">
        <w:t>уклонении А</w:t>
      </w:r>
      <w:r>
        <w:t xml:space="preserve">гента от перечисления денежных средств, </w:t>
      </w:r>
      <w:r w:rsidR="00E509F7">
        <w:t xml:space="preserve">Генеральный </w:t>
      </w:r>
      <w:r>
        <w:t>Агент вправе истребовать, в том числе в судебном порядке, причитающиеся к перечислению денежные средства.</w:t>
      </w:r>
    </w:p>
    <w:p w14:paraId="3C95C58C" w14:textId="7500E2C2" w:rsidR="00E17513" w:rsidRDefault="001F1777">
      <w:pPr>
        <w:pStyle w:val="NormalWeb"/>
        <w:spacing w:before="0" w:after="0"/>
        <w:ind w:firstLine="300"/>
        <w:jc w:val="both"/>
        <w:rPr>
          <w:color w:val="111111"/>
        </w:rPr>
      </w:pPr>
      <w:r>
        <w:t xml:space="preserve">2.1.6. </w:t>
      </w:r>
      <w:r>
        <w:rPr>
          <w:color w:val="111111"/>
        </w:rPr>
        <w:t>В случае отмены</w:t>
      </w:r>
      <w:r>
        <w:rPr>
          <w:color w:val="FF0000"/>
        </w:rPr>
        <w:t xml:space="preserve"> </w:t>
      </w:r>
      <w:r>
        <w:t>выхода теплохода на морскую прогулку (отмена рейса на морскую перевозку) по вине</w:t>
      </w:r>
      <w:r w:rsidR="007F2B1C">
        <w:t xml:space="preserve"> Генерального</w:t>
      </w:r>
      <w:r w:rsidR="00EB118C">
        <w:t xml:space="preserve"> Агента и/или Принципала </w:t>
      </w:r>
      <w:r w:rsidR="00DE7C8D">
        <w:t xml:space="preserve"> </w:t>
      </w:r>
      <w:r w:rsidR="007F2B1C">
        <w:rPr>
          <w:color w:val="111111"/>
        </w:rPr>
        <w:t>услуги А</w:t>
      </w:r>
      <w:r w:rsidR="00F377EF">
        <w:rPr>
          <w:color w:val="111111"/>
        </w:rPr>
        <w:t>гента</w:t>
      </w:r>
      <w:r w:rsidR="002250E2">
        <w:rPr>
          <w:color w:val="111111"/>
        </w:rPr>
        <w:t xml:space="preserve"> по </w:t>
      </w:r>
      <w:r w:rsidR="00F377EF">
        <w:rPr>
          <w:color w:val="111111"/>
        </w:rPr>
        <w:t xml:space="preserve"> приобретению </w:t>
      </w:r>
      <w:r>
        <w:rPr>
          <w:color w:val="111111"/>
        </w:rPr>
        <w:t>билетов на отмененные рейсы не оплачиваются.</w:t>
      </w:r>
    </w:p>
    <w:p w14:paraId="39747895" w14:textId="38A5B97F" w:rsidR="00E17513" w:rsidRDefault="00E17513">
      <w:pPr>
        <w:pStyle w:val="NormalWeb"/>
        <w:spacing w:before="0" w:after="0"/>
        <w:ind w:firstLine="300"/>
        <w:jc w:val="both"/>
      </w:pPr>
    </w:p>
    <w:p w14:paraId="14794A7E" w14:textId="582E7D69" w:rsidR="00E17513" w:rsidRDefault="001F1777">
      <w:pPr>
        <w:pStyle w:val="NormalWeb"/>
        <w:spacing w:before="0" w:after="0"/>
        <w:ind w:firstLine="300"/>
        <w:jc w:val="both"/>
      </w:pPr>
      <w:r>
        <w:t>2.2. Обязанности</w:t>
      </w:r>
      <w:r w:rsidR="007F2B1C">
        <w:t xml:space="preserve"> Генерального</w:t>
      </w:r>
      <w:r>
        <w:t xml:space="preserve"> Агента:</w:t>
      </w:r>
    </w:p>
    <w:p w14:paraId="570AECF2" w14:textId="03598849" w:rsidR="00E17513" w:rsidRDefault="007F2B1C" w:rsidP="009850E0">
      <w:pPr>
        <w:pStyle w:val="NormalWeb"/>
        <w:spacing w:before="0" w:after="0"/>
        <w:ind w:firstLine="300"/>
        <w:jc w:val="both"/>
      </w:pPr>
      <w:r>
        <w:t>2.2.1. Предоставить А</w:t>
      </w:r>
      <w:r w:rsidR="001F1777">
        <w:t>генту всю необходимую и достоверную информацию и информационные материалы необходимые для надлежащего исполнения поручения, предусмотренного настоящим договором, своевременно и в полном объеме.</w:t>
      </w:r>
    </w:p>
    <w:p w14:paraId="19D60DD8" w14:textId="26C0720B" w:rsidR="00E17513" w:rsidRDefault="009850E0">
      <w:pPr>
        <w:pStyle w:val="NormalWeb"/>
        <w:spacing w:before="0" w:after="0"/>
        <w:ind w:firstLine="300"/>
        <w:jc w:val="both"/>
      </w:pPr>
      <w:r>
        <w:t>2.2.2.</w:t>
      </w:r>
      <w:r w:rsidR="001F1777">
        <w:t xml:space="preserve"> Своевременно, не позднее, чем за 24 часа до времени рейса, указ</w:t>
      </w:r>
      <w:r w:rsidR="007F2B1C">
        <w:t>анного в билетах уведомлять А</w:t>
      </w:r>
      <w:r w:rsidR="001F1777">
        <w:t>гента об отмене и/или переносе рейсов.</w:t>
      </w:r>
    </w:p>
    <w:p w14:paraId="1BC34C2B" w14:textId="5F0162E2" w:rsidR="00E17513" w:rsidRDefault="00E17513">
      <w:pPr>
        <w:pStyle w:val="NormalWeb"/>
        <w:spacing w:before="0" w:after="0"/>
        <w:ind w:firstLine="300"/>
        <w:jc w:val="both"/>
      </w:pPr>
    </w:p>
    <w:p w14:paraId="54C7B70F" w14:textId="549611DE" w:rsidR="00E17513" w:rsidRDefault="00E945F8">
      <w:pPr>
        <w:pStyle w:val="NormalWeb"/>
        <w:spacing w:before="0" w:after="0"/>
        <w:ind w:firstLine="300"/>
        <w:jc w:val="both"/>
      </w:pPr>
      <w:r>
        <w:t>2.2.6.</w:t>
      </w:r>
      <w:r w:rsidR="001F1777">
        <w:t xml:space="preserve"> </w:t>
      </w:r>
      <w:r w:rsidR="00313DCE">
        <w:t xml:space="preserve">Генеральный </w:t>
      </w:r>
      <w:r w:rsidR="001F1777">
        <w:t>Агент обязуется выплачивать агентское вознаграждение Субагенту в размере, порядке и сроки, предусмотренные настоящим договором.</w:t>
      </w:r>
    </w:p>
    <w:p w14:paraId="1C386770" w14:textId="77777777" w:rsidR="00313DCE" w:rsidRDefault="00313DCE">
      <w:pPr>
        <w:pStyle w:val="NormalWeb"/>
        <w:spacing w:before="0" w:after="0"/>
        <w:ind w:firstLine="300"/>
        <w:jc w:val="both"/>
      </w:pPr>
    </w:p>
    <w:p w14:paraId="6CF75058" w14:textId="3AE4FBD8" w:rsidR="00E17513" w:rsidRDefault="001F1777">
      <w:pPr>
        <w:pStyle w:val="NormalWeb"/>
        <w:spacing w:before="0" w:after="0"/>
        <w:ind w:firstLine="300"/>
        <w:jc w:val="both"/>
      </w:pPr>
      <w:r>
        <w:lastRenderedPageBreak/>
        <w:t>2.3. Права</w:t>
      </w:r>
      <w:r w:rsidR="00313DCE">
        <w:t xml:space="preserve"> Генерального</w:t>
      </w:r>
      <w:r>
        <w:t xml:space="preserve"> Агента:</w:t>
      </w:r>
    </w:p>
    <w:p w14:paraId="7013D452" w14:textId="77777777" w:rsidR="00E17513" w:rsidRDefault="001F1777">
      <w:pPr>
        <w:pStyle w:val="NormalWeb"/>
        <w:spacing w:before="0" w:after="0"/>
        <w:ind w:firstLine="300"/>
        <w:jc w:val="both"/>
      </w:pPr>
      <w:r>
        <w:t>2.3.1. В любое время получить информацию о ходе и порядке исполнения поручения.</w:t>
      </w:r>
    </w:p>
    <w:p w14:paraId="0998370F" w14:textId="77777777" w:rsidR="00E17513" w:rsidRDefault="001F1777">
      <w:pPr>
        <w:pStyle w:val="NormalWeb"/>
        <w:spacing w:before="0" w:after="0"/>
        <w:ind w:firstLine="300"/>
        <w:jc w:val="both"/>
      </w:pPr>
      <w:r>
        <w:t>2.3.2. Получать денежные средства, вырученные от реализации билетов за вычетом агентского вознаграждения, в сумме, в порядке и сроки, предусмотренные настоящим договором.</w:t>
      </w:r>
    </w:p>
    <w:p w14:paraId="23E0DAAE" w14:textId="77777777" w:rsidR="00FC2E25" w:rsidRDefault="00FC2E25">
      <w:pPr>
        <w:pStyle w:val="NormalWeb"/>
        <w:spacing w:before="0" w:after="0"/>
        <w:ind w:firstLine="300"/>
        <w:jc w:val="both"/>
      </w:pPr>
    </w:p>
    <w:p w14:paraId="0AD290E0" w14:textId="2AAC024C" w:rsidR="00E17513" w:rsidRDefault="00FC2E25">
      <w:pPr>
        <w:pStyle w:val="NormalWeb"/>
        <w:spacing w:before="0" w:after="0"/>
        <w:ind w:firstLine="300"/>
        <w:jc w:val="both"/>
      </w:pPr>
      <w:r>
        <w:t>2.4. Права А</w:t>
      </w:r>
      <w:r w:rsidR="001F1777">
        <w:t>гента:</w:t>
      </w:r>
    </w:p>
    <w:p w14:paraId="5038FAC9" w14:textId="0431FA1D" w:rsidR="00E17513" w:rsidRDefault="001F1777">
      <w:pPr>
        <w:pStyle w:val="NormalWeb"/>
        <w:spacing w:before="0" w:after="0"/>
        <w:ind w:firstLine="300"/>
        <w:jc w:val="both"/>
      </w:pPr>
      <w:r>
        <w:t xml:space="preserve">2.4.1. Получать от </w:t>
      </w:r>
      <w:r w:rsidR="00FC2E25">
        <w:t xml:space="preserve">Генерального </w:t>
      </w:r>
      <w:r>
        <w:t>Агента всю необходимую и достоверную информацию для надлежащего исполнения поручения, предусмотренного настоящим договором, своевременно и в полном объеме.</w:t>
      </w:r>
    </w:p>
    <w:p w14:paraId="13A48787" w14:textId="4257814B" w:rsidR="00E17513" w:rsidRDefault="001F1777">
      <w:pPr>
        <w:pStyle w:val="NormalWeb"/>
        <w:spacing w:before="0" w:after="0"/>
        <w:ind w:firstLine="300"/>
        <w:jc w:val="both"/>
      </w:pPr>
      <w:r>
        <w:t>2.4.2. Своевременно получать рекламные материалы для распространения среди приобрет</w:t>
      </w:r>
      <w:r w:rsidR="00E05C42">
        <w:t>ателей билетов.</w:t>
      </w:r>
    </w:p>
    <w:p w14:paraId="4CA69961" w14:textId="77777777" w:rsidR="00E17513" w:rsidRDefault="001F1777">
      <w:pPr>
        <w:pStyle w:val="NormalWeb"/>
        <w:spacing w:before="0" w:after="0"/>
        <w:ind w:firstLine="300"/>
        <w:jc w:val="both"/>
      </w:pPr>
      <w:r>
        <w:t>2.4.3. Своевременно и в полном размере получать агентское вознаграждение.</w:t>
      </w:r>
    </w:p>
    <w:p w14:paraId="62379FA1" w14:textId="77777777" w:rsidR="00E17513" w:rsidRDefault="00E17513">
      <w:pPr>
        <w:pStyle w:val="NormalWeb"/>
        <w:spacing w:before="0" w:after="0"/>
        <w:ind w:firstLine="300"/>
        <w:jc w:val="both"/>
      </w:pPr>
    </w:p>
    <w:p w14:paraId="3D372BED" w14:textId="162CF1AB" w:rsidR="6A4824B9" w:rsidRDefault="6A4824B9" w:rsidP="6A4824B9">
      <w:pPr>
        <w:pStyle w:val="NormalWeb"/>
        <w:spacing w:before="0" w:after="0"/>
        <w:ind w:firstLine="300"/>
        <w:jc w:val="both"/>
      </w:pPr>
    </w:p>
    <w:p w14:paraId="13F17086" w14:textId="77777777" w:rsidR="0070405D" w:rsidRDefault="001F1777">
      <w:pPr>
        <w:pStyle w:val="NormalWeb"/>
        <w:spacing w:before="0" w:after="0"/>
        <w:ind w:firstLine="300"/>
        <w:jc w:val="center"/>
        <w:rPr>
          <w:b/>
          <w:bCs/>
        </w:rPr>
      </w:pPr>
      <w:r>
        <w:rPr>
          <w:b/>
          <w:bCs/>
        </w:rPr>
        <w:t>3. СРОК ДЕЙСТВИЯ ДОГОВОРА</w:t>
      </w:r>
    </w:p>
    <w:p w14:paraId="72F175EE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2CD26D3F" w14:textId="13CBAF32" w:rsidR="00E17513" w:rsidRDefault="001F1777">
      <w:pPr>
        <w:pStyle w:val="NormalWeb"/>
        <w:spacing w:before="0" w:after="0"/>
        <w:ind w:firstLine="300"/>
        <w:jc w:val="both"/>
      </w:pPr>
      <w:r>
        <w:t xml:space="preserve">3.1. Срок действия договора - с </w:t>
      </w:r>
      <w:r w:rsidR="00DE7C8D">
        <w:t>___________________________</w:t>
      </w:r>
      <w:r>
        <w:t>года.</w:t>
      </w:r>
    </w:p>
    <w:p w14:paraId="41BF6D01" w14:textId="77777777" w:rsidR="007F5B18" w:rsidRDefault="007F5B18" w:rsidP="007F5B18">
      <w:pPr>
        <w:pStyle w:val="NormalWeb"/>
        <w:spacing w:before="0" w:after="0"/>
        <w:rPr>
          <w:b/>
          <w:bCs/>
        </w:rPr>
      </w:pPr>
    </w:p>
    <w:p w14:paraId="4DA5EBED" w14:textId="20686A86" w:rsidR="0070405D" w:rsidRDefault="007F5B18" w:rsidP="007F5B18">
      <w:pPr>
        <w:pStyle w:val="NormalWeb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</w:t>
      </w:r>
      <w:r w:rsidR="001F1777">
        <w:rPr>
          <w:b/>
          <w:bCs/>
        </w:rPr>
        <w:t>4. РАЗМЕР АГЕ</w:t>
      </w:r>
      <w:r w:rsidR="000467EE">
        <w:rPr>
          <w:b/>
          <w:bCs/>
        </w:rPr>
        <w:t>НТСКОГО ВОЗНАГРАЖДЕНИЯ .</w:t>
      </w:r>
    </w:p>
    <w:p w14:paraId="426BD2EA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41C897CD" w14:textId="0DBB6E1D" w:rsidR="00367106" w:rsidRDefault="00AD769C">
      <w:pPr>
        <w:pStyle w:val="NormalWeb"/>
        <w:spacing w:before="0" w:after="0"/>
        <w:ind w:firstLine="300"/>
        <w:jc w:val="both"/>
      </w:pPr>
      <w:r>
        <w:t>4.1. Стоимость услуг А</w:t>
      </w:r>
      <w:r w:rsidR="6A4824B9">
        <w:t>гента по настоящему договору выра</w:t>
      </w:r>
      <w:r w:rsidR="00564B1D">
        <w:t>жена агентским вознаграждением, согласно Приложения к Договору</w:t>
      </w:r>
      <w:r w:rsidR="0021672A">
        <w:t xml:space="preserve"> </w:t>
      </w:r>
      <w:r w:rsidR="007B1138">
        <w:t>(график и маршрут рейсов т</w:t>
      </w:r>
      <w:r w:rsidR="00C04169">
        <w:t>еплохода «Дагомыс»)</w:t>
      </w:r>
    </w:p>
    <w:p w14:paraId="5BF1B66F" w14:textId="77777777" w:rsidR="00DB54D6" w:rsidRDefault="6A4824B9" w:rsidP="00DB54D6">
      <w:pPr>
        <w:pStyle w:val="NormalWeb"/>
        <w:spacing w:before="0" w:after="0"/>
        <w:ind w:firstLine="300"/>
        <w:jc w:val="both"/>
        <w:rPr>
          <w:b/>
          <w:bCs/>
          <w:i/>
          <w:iCs/>
        </w:rPr>
      </w:pPr>
      <w:r w:rsidRPr="6A4824B9">
        <w:rPr>
          <w:b/>
          <w:bCs/>
          <w:i/>
          <w:iCs/>
        </w:rPr>
        <w:t>Разм</w:t>
      </w:r>
      <w:r w:rsidR="00E05C42">
        <w:rPr>
          <w:b/>
          <w:bCs/>
          <w:i/>
          <w:iCs/>
        </w:rPr>
        <w:t>ер</w:t>
      </w:r>
      <w:r w:rsidR="00004899">
        <w:rPr>
          <w:b/>
          <w:bCs/>
          <w:i/>
          <w:iCs/>
        </w:rPr>
        <w:t xml:space="preserve"> агентского</w:t>
      </w:r>
      <w:r w:rsidR="00E05C42">
        <w:rPr>
          <w:b/>
          <w:bCs/>
          <w:i/>
          <w:iCs/>
        </w:rPr>
        <w:t xml:space="preserve"> </w:t>
      </w:r>
      <w:r w:rsidR="00DE7C8D">
        <w:rPr>
          <w:b/>
          <w:bCs/>
          <w:i/>
          <w:iCs/>
        </w:rPr>
        <w:t xml:space="preserve">вознаграждения </w:t>
      </w:r>
      <w:r w:rsidR="007178FB" w:rsidRPr="00F5408F">
        <w:rPr>
          <w:b/>
          <w:bCs/>
          <w:i/>
          <w:iCs/>
        </w:rPr>
        <w:t xml:space="preserve"> </w:t>
      </w:r>
      <w:r w:rsidR="007178FB" w:rsidRPr="00F5408F">
        <w:rPr>
          <w:b/>
          <w:i/>
        </w:rPr>
        <w:t xml:space="preserve"> </w:t>
      </w:r>
      <w:r w:rsidR="007178FB">
        <w:rPr>
          <w:b/>
          <w:i/>
        </w:rPr>
        <w:t xml:space="preserve">на маршрутах Сочи-Хоста </w:t>
      </w:r>
      <w:r w:rsidR="00DE7C8D">
        <w:rPr>
          <w:b/>
          <w:bCs/>
          <w:i/>
          <w:iCs/>
        </w:rPr>
        <w:t>составляет 200</w:t>
      </w:r>
      <w:r w:rsidRPr="6A4824B9">
        <w:rPr>
          <w:b/>
          <w:bCs/>
          <w:i/>
          <w:iCs/>
        </w:rPr>
        <w:t xml:space="preserve"> руб. с каждого</w:t>
      </w:r>
      <w:r w:rsidR="00AF3CC4">
        <w:rPr>
          <w:b/>
          <w:bCs/>
          <w:i/>
          <w:iCs/>
        </w:rPr>
        <w:t xml:space="preserve"> </w:t>
      </w:r>
      <w:r w:rsidR="00DB54D6">
        <w:rPr>
          <w:b/>
          <w:bCs/>
          <w:i/>
          <w:iCs/>
        </w:rPr>
        <w:t xml:space="preserve">     </w:t>
      </w:r>
    </w:p>
    <w:p w14:paraId="5E4A689B" w14:textId="2F202D0D" w:rsidR="00D7680A" w:rsidRPr="00F5408F" w:rsidRDefault="00DB54D6" w:rsidP="00DB54D6">
      <w:pPr>
        <w:pStyle w:val="NormalWeb"/>
        <w:spacing w:before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AF3CC4">
        <w:rPr>
          <w:b/>
          <w:bCs/>
          <w:i/>
          <w:iCs/>
        </w:rPr>
        <w:t>полного</w:t>
      </w:r>
      <w:r w:rsidR="6A4824B9" w:rsidRPr="6A4824B9">
        <w:rPr>
          <w:b/>
          <w:bCs/>
          <w:i/>
          <w:iCs/>
        </w:rPr>
        <w:t xml:space="preserve"> </w:t>
      </w:r>
      <w:r w:rsidR="00C32A77">
        <w:rPr>
          <w:b/>
          <w:bCs/>
          <w:i/>
          <w:iCs/>
        </w:rPr>
        <w:t xml:space="preserve">проданного полного </w:t>
      </w:r>
      <w:r w:rsidR="00004899">
        <w:rPr>
          <w:b/>
          <w:bCs/>
          <w:i/>
          <w:iCs/>
        </w:rPr>
        <w:t xml:space="preserve"> </w:t>
      </w:r>
      <w:r w:rsidR="00C32A77">
        <w:rPr>
          <w:b/>
          <w:bCs/>
          <w:i/>
          <w:iCs/>
        </w:rPr>
        <w:t>билета</w:t>
      </w:r>
      <w:r w:rsidR="00AF3CC4">
        <w:rPr>
          <w:b/>
          <w:bCs/>
          <w:i/>
          <w:iCs/>
        </w:rPr>
        <w:t xml:space="preserve"> и </w:t>
      </w:r>
      <w:r w:rsidR="00534203">
        <w:rPr>
          <w:b/>
          <w:bCs/>
          <w:i/>
          <w:iCs/>
        </w:rPr>
        <w:t>100 руб.</w:t>
      </w:r>
      <w:r w:rsidR="00B57FAC">
        <w:rPr>
          <w:b/>
          <w:bCs/>
          <w:i/>
          <w:iCs/>
        </w:rPr>
        <w:t>со льготного билета</w:t>
      </w:r>
      <w:r w:rsidR="00A425CF">
        <w:rPr>
          <w:b/>
          <w:bCs/>
          <w:i/>
          <w:iCs/>
        </w:rPr>
        <w:t>,</w:t>
      </w:r>
      <w:r w:rsidR="00534203">
        <w:rPr>
          <w:b/>
          <w:bCs/>
          <w:i/>
          <w:iCs/>
        </w:rPr>
        <w:t xml:space="preserve"> </w:t>
      </w:r>
      <w:r w:rsidR="007D2672" w:rsidRPr="00F5408F">
        <w:rPr>
          <w:b/>
          <w:i/>
        </w:rPr>
        <w:t xml:space="preserve"> без НДС.</w:t>
      </w:r>
    </w:p>
    <w:p w14:paraId="77A07E69" w14:textId="77777777" w:rsidR="00F33330" w:rsidRDefault="00367106" w:rsidP="00D7680A">
      <w:pPr>
        <w:pStyle w:val="NormalWeb"/>
        <w:spacing w:before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C20B26">
        <w:rPr>
          <w:b/>
          <w:bCs/>
          <w:i/>
          <w:iCs/>
        </w:rPr>
        <w:t xml:space="preserve"> </w:t>
      </w:r>
      <w:r w:rsidR="004D795E">
        <w:rPr>
          <w:b/>
          <w:bCs/>
          <w:i/>
          <w:iCs/>
        </w:rPr>
        <w:t>На  маршрутах Хоста-Хоста, Сочи-Сочи р</w:t>
      </w:r>
      <w:r w:rsidR="00D7680A" w:rsidRPr="6A4824B9">
        <w:rPr>
          <w:b/>
          <w:bCs/>
          <w:i/>
          <w:iCs/>
        </w:rPr>
        <w:t>азм</w:t>
      </w:r>
      <w:r w:rsidR="00D7680A">
        <w:rPr>
          <w:b/>
          <w:bCs/>
          <w:i/>
          <w:iCs/>
        </w:rPr>
        <w:t xml:space="preserve">ер </w:t>
      </w:r>
      <w:r w:rsidR="00F33330">
        <w:rPr>
          <w:b/>
          <w:bCs/>
          <w:i/>
          <w:iCs/>
        </w:rPr>
        <w:t xml:space="preserve">агентского </w:t>
      </w:r>
      <w:r w:rsidR="00D7680A">
        <w:rPr>
          <w:b/>
          <w:bCs/>
          <w:i/>
          <w:iCs/>
        </w:rPr>
        <w:t xml:space="preserve">вознаграждения составляет </w:t>
      </w:r>
    </w:p>
    <w:p w14:paraId="6277E336" w14:textId="6E934E18" w:rsidR="00367106" w:rsidRDefault="00F33330" w:rsidP="00D7680A">
      <w:pPr>
        <w:pStyle w:val="NormalWeb"/>
        <w:spacing w:before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D7680A">
        <w:rPr>
          <w:b/>
          <w:bCs/>
          <w:i/>
          <w:iCs/>
        </w:rPr>
        <w:t>150</w:t>
      </w:r>
      <w:r w:rsidR="00D7680A" w:rsidRPr="6A4824B9">
        <w:rPr>
          <w:b/>
          <w:bCs/>
          <w:i/>
          <w:iCs/>
        </w:rPr>
        <w:t xml:space="preserve"> руб. с каждого </w:t>
      </w:r>
      <w:r>
        <w:rPr>
          <w:b/>
          <w:bCs/>
          <w:i/>
          <w:iCs/>
        </w:rPr>
        <w:t>проданного полного б</w:t>
      </w:r>
      <w:r w:rsidR="009B7815">
        <w:rPr>
          <w:b/>
          <w:bCs/>
          <w:i/>
          <w:iCs/>
        </w:rPr>
        <w:t>илета</w:t>
      </w:r>
      <w:r w:rsidR="00D7680A">
        <w:rPr>
          <w:b/>
          <w:bCs/>
          <w:i/>
          <w:iCs/>
        </w:rPr>
        <w:t xml:space="preserve"> и </w:t>
      </w:r>
      <w:r w:rsidR="00367106">
        <w:rPr>
          <w:b/>
          <w:bCs/>
          <w:i/>
          <w:iCs/>
        </w:rPr>
        <w:t xml:space="preserve">                      </w:t>
      </w:r>
    </w:p>
    <w:p w14:paraId="0DED5509" w14:textId="1FCDB2B1" w:rsidR="00D7680A" w:rsidRDefault="00C20B26" w:rsidP="00D7680A">
      <w:pPr>
        <w:pStyle w:val="NormalWeb"/>
        <w:spacing w:before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004899">
        <w:rPr>
          <w:b/>
          <w:bCs/>
          <w:i/>
          <w:iCs/>
        </w:rPr>
        <w:t>75р.</w:t>
      </w:r>
      <w:r w:rsidR="0093308A">
        <w:rPr>
          <w:b/>
          <w:bCs/>
          <w:i/>
          <w:iCs/>
        </w:rPr>
        <w:t>со льготного билета</w:t>
      </w:r>
      <w:r w:rsidR="00C2727E">
        <w:rPr>
          <w:b/>
          <w:bCs/>
          <w:i/>
          <w:iCs/>
        </w:rPr>
        <w:t xml:space="preserve"> </w:t>
      </w:r>
      <w:r w:rsidR="00A425CF">
        <w:rPr>
          <w:b/>
          <w:bCs/>
          <w:i/>
          <w:iCs/>
        </w:rPr>
        <w:t>,</w:t>
      </w:r>
      <w:r w:rsidR="007D2672">
        <w:rPr>
          <w:b/>
          <w:bCs/>
          <w:i/>
          <w:iCs/>
        </w:rPr>
        <w:t xml:space="preserve"> без НДС.</w:t>
      </w:r>
    </w:p>
    <w:p w14:paraId="64718E1C" w14:textId="1DC3CDEC" w:rsidR="00FD40AA" w:rsidRDefault="00595E7A" w:rsidP="00595E7A">
      <w:pPr>
        <w:pStyle w:val="NormalWeb"/>
        <w:spacing w:before="0" w:after="0"/>
        <w:jc w:val="both"/>
        <w:rPr>
          <w:b/>
          <w:i/>
        </w:rPr>
      </w:pPr>
      <w:r>
        <w:rPr>
          <w:b/>
          <w:bCs/>
          <w:i/>
          <w:iCs/>
        </w:rPr>
        <w:t xml:space="preserve">   </w:t>
      </w:r>
      <w:r w:rsidR="00AC1DFA">
        <w:rPr>
          <w:b/>
          <w:bCs/>
          <w:i/>
          <w:iCs/>
        </w:rPr>
        <w:t xml:space="preserve"> </w:t>
      </w:r>
      <w:r w:rsidR="00AC1DFA" w:rsidRPr="6A4824B9">
        <w:rPr>
          <w:b/>
          <w:bCs/>
          <w:i/>
          <w:iCs/>
        </w:rPr>
        <w:t>Разм</w:t>
      </w:r>
      <w:r w:rsidR="00AC1DFA">
        <w:rPr>
          <w:b/>
          <w:bCs/>
          <w:i/>
          <w:iCs/>
        </w:rPr>
        <w:t xml:space="preserve">ер агентского вознаграждения </w:t>
      </w:r>
      <w:r w:rsidR="00AC1DFA" w:rsidRPr="00F5408F">
        <w:rPr>
          <w:b/>
          <w:bCs/>
          <w:i/>
          <w:iCs/>
        </w:rPr>
        <w:t xml:space="preserve"> </w:t>
      </w:r>
      <w:r w:rsidR="00AC1DFA" w:rsidRPr="00F5408F">
        <w:rPr>
          <w:b/>
          <w:i/>
        </w:rPr>
        <w:t xml:space="preserve"> </w:t>
      </w:r>
      <w:r w:rsidR="00561839">
        <w:rPr>
          <w:b/>
          <w:i/>
        </w:rPr>
        <w:t>на маршруте</w:t>
      </w:r>
      <w:r w:rsidR="00AC1DFA">
        <w:rPr>
          <w:b/>
          <w:i/>
        </w:rPr>
        <w:t xml:space="preserve"> Сочи-</w:t>
      </w:r>
      <w:r w:rsidR="00FD40AA">
        <w:rPr>
          <w:b/>
          <w:i/>
        </w:rPr>
        <w:t>Сочи</w:t>
      </w:r>
      <w:r>
        <w:rPr>
          <w:b/>
          <w:i/>
        </w:rPr>
        <w:t xml:space="preserve"> </w:t>
      </w:r>
      <w:r w:rsidR="00FD40AA">
        <w:rPr>
          <w:b/>
          <w:i/>
        </w:rPr>
        <w:t xml:space="preserve">трехчасовой рейс с </w:t>
      </w:r>
      <w:r>
        <w:rPr>
          <w:b/>
          <w:i/>
        </w:rPr>
        <w:t xml:space="preserve">шоу </w:t>
      </w:r>
    </w:p>
    <w:p w14:paraId="38C44E56" w14:textId="7EF7E425" w:rsidR="00FD40AA" w:rsidRDefault="00FD40AA" w:rsidP="0099198F">
      <w:pPr>
        <w:pStyle w:val="NormalWeb"/>
        <w:spacing w:before="0" w:after="0"/>
        <w:jc w:val="both"/>
        <w:rPr>
          <w:b/>
          <w:bCs/>
          <w:i/>
          <w:iCs/>
        </w:rPr>
      </w:pPr>
      <w:r>
        <w:rPr>
          <w:b/>
          <w:i/>
        </w:rPr>
        <w:t xml:space="preserve">    </w:t>
      </w:r>
      <w:r w:rsidR="00561839">
        <w:rPr>
          <w:b/>
          <w:i/>
        </w:rPr>
        <w:t xml:space="preserve">программой </w:t>
      </w:r>
      <w:r w:rsidR="00AC1DFA">
        <w:rPr>
          <w:b/>
          <w:bCs/>
          <w:i/>
          <w:iCs/>
        </w:rPr>
        <w:t>составляет 200</w:t>
      </w:r>
      <w:r w:rsidR="00AC1DFA" w:rsidRPr="6A4824B9">
        <w:rPr>
          <w:b/>
          <w:bCs/>
          <w:i/>
          <w:iCs/>
        </w:rPr>
        <w:t xml:space="preserve"> руб. с каждого</w:t>
      </w:r>
      <w:r w:rsidR="00AC1DFA">
        <w:rPr>
          <w:b/>
          <w:bCs/>
          <w:i/>
          <w:iCs/>
        </w:rPr>
        <w:t xml:space="preserve"> полного</w:t>
      </w:r>
      <w:r w:rsidR="00AC1DFA" w:rsidRPr="6A4824B9">
        <w:rPr>
          <w:b/>
          <w:bCs/>
          <w:i/>
          <w:iCs/>
        </w:rPr>
        <w:t xml:space="preserve"> </w:t>
      </w:r>
      <w:r w:rsidR="00AC1DFA">
        <w:rPr>
          <w:b/>
          <w:bCs/>
          <w:i/>
          <w:iCs/>
        </w:rPr>
        <w:t>проданного полного  билета и 100 руб.</w:t>
      </w:r>
      <w:r w:rsidR="00B66C7B">
        <w:rPr>
          <w:b/>
          <w:bCs/>
          <w:i/>
          <w:iCs/>
        </w:rPr>
        <w:t xml:space="preserve"> </w:t>
      </w:r>
      <w:r w:rsidR="00AC1DFA">
        <w:rPr>
          <w:b/>
          <w:bCs/>
          <w:i/>
          <w:iCs/>
        </w:rPr>
        <w:t xml:space="preserve">со </w:t>
      </w:r>
      <w:r>
        <w:rPr>
          <w:b/>
          <w:bCs/>
          <w:i/>
          <w:iCs/>
        </w:rPr>
        <w:t xml:space="preserve">          </w:t>
      </w:r>
    </w:p>
    <w:p w14:paraId="28D5EC61" w14:textId="7CD00DB4" w:rsidR="00AC1DFA" w:rsidRPr="00FD40AA" w:rsidRDefault="00FD40AA" w:rsidP="0099198F">
      <w:pPr>
        <w:pStyle w:val="NormalWeb"/>
        <w:spacing w:before="0" w:after="0"/>
        <w:jc w:val="both"/>
        <w:rPr>
          <w:b/>
          <w:i/>
        </w:rPr>
      </w:pPr>
      <w:r>
        <w:rPr>
          <w:b/>
          <w:bCs/>
          <w:i/>
          <w:iCs/>
        </w:rPr>
        <w:t xml:space="preserve">    </w:t>
      </w:r>
      <w:r w:rsidR="00AC1DFA">
        <w:rPr>
          <w:b/>
          <w:bCs/>
          <w:i/>
          <w:iCs/>
        </w:rPr>
        <w:t xml:space="preserve">льготного </w:t>
      </w:r>
      <w:r w:rsidR="00B66C7B">
        <w:rPr>
          <w:b/>
          <w:bCs/>
          <w:i/>
          <w:iCs/>
        </w:rPr>
        <w:t xml:space="preserve"> </w:t>
      </w:r>
      <w:r w:rsidR="00AC1DFA">
        <w:rPr>
          <w:b/>
          <w:bCs/>
          <w:i/>
          <w:iCs/>
        </w:rPr>
        <w:t xml:space="preserve">билета, </w:t>
      </w:r>
      <w:r w:rsidR="00AC1DFA" w:rsidRPr="00F5408F">
        <w:rPr>
          <w:b/>
          <w:i/>
        </w:rPr>
        <w:t xml:space="preserve"> без НДС.</w:t>
      </w:r>
    </w:p>
    <w:p w14:paraId="44C92833" w14:textId="3B0A2C15" w:rsidR="00E17513" w:rsidRDefault="6A4824B9" w:rsidP="007F5B18">
      <w:pPr>
        <w:pStyle w:val="NormalWeb"/>
        <w:spacing w:before="0" w:after="0"/>
        <w:jc w:val="both"/>
      </w:pPr>
      <w:r>
        <w:t>4.2. Агентское вознаграждение уд</w:t>
      </w:r>
      <w:r w:rsidR="00AD769C">
        <w:t xml:space="preserve">ерживается </w:t>
      </w:r>
      <w:r w:rsidR="009A383D">
        <w:t>А</w:t>
      </w:r>
      <w:r>
        <w:t xml:space="preserve">гентом самостоятельно в размере, указанном в п.4.1 договора. </w:t>
      </w:r>
    </w:p>
    <w:p w14:paraId="66064C26" w14:textId="448A922D" w:rsidR="0070405D" w:rsidRDefault="0070405D" w:rsidP="6A4824B9">
      <w:pPr>
        <w:pStyle w:val="NormalWeb"/>
        <w:spacing w:before="0" w:after="0"/>
        <w:jc w:val="both"/>
        <w:rPr>
          <w:b/>
          <w:bCs/>
        </w:rPr>
      </w:pPr>
    </w:p>
    <w:p w14:paraId="03154EA4" w14:textId="6F8FABE4" w:rsidR="00E17513" w:rsidRDefault="6A4824B9" w:rsidP="6A4824B9">
      <w:pPr>
        <w:pStyle w:val="NormalWeb"/>
        <w:spacing w:before="0" w:after="0"/>
        <w:ind w:firstLine="300"/>
        <w:jc w:val="center"/>
        <w:rPr>
          <w:b/>
          <w:bCs/>
        </w:rPr>
      </w:pPr>
      <w:r w:rsidRPr="6A4824B9">
        <w:rPr>
          <w:b/>
          <w:bCs/>
        </w:rPr>
        <w:t>5.СТОИ</w:t>
      </w:r>
      <w:r w:rsidR="005A5BE6">
        <w:rPr>
          <w:b/>
          <w:bCs/>
        </w:rPr>
        <w:t>МОСТЬ БИЛЕТОВ</w:t>
      </w:r>
    </w:p>
    <w:p w14:paraId="3EEB2878" w14:textId="77777777" w:rsidR="0070405D" w:rsidRDefault="0070405D">
      <w:pPr>
        <w:pStyle w:val="NormalWeb"/>
        <w:spacing w:before="0" w:after="0"/>
        <w:jc w:val="center"/>
        <w:rPr>
          <w:b/>
          <w:bCs/>
        </w:rPr>
      </w:pPr>
    </w:p>
    <w:p w14:paraId="06C00150" w14:textId="7DD9136C" w:rsidR="00E17513" w:rsidRDefault="6A4824B9">
      <w:pPr>
        <w:pStyle w:val="NormalWeb"/>
        <w:spacing w:before="0" w:after="0"/>
        <w:jc w:val="both"/>
        <w:rPr>
          <w:bCs/>
        </w:rPr>
      </w:pPr>
      <w:r>
        <w:t xml:space="preserve">     5.1. Сто</w:t>
      </w:r>
      <w:r w:rsidR="00C732E7">
        <w:t xml:space="preserve">имость Билетов, указывается </w:t>
      </w:r>
      <w:r>
        <w:t>Агентом</w:t>
      </w:r>
      <w:r w:rsidR="00E558EF">
        <w:t xml:space="preserve"> согласно П</w:t>
      </w:r>
      <w:r w:rsidR="00E303C3">
        <w:t>риложения</w:t>
      </w:r>
      <w:r w:rsidR="00D34DE1">
        <w:t xml:space="preserve"> </w:t>
      </w:r>
      <w:r w:rsidR="00E303C3">
        <w:t>1</w:t>
      </w:r>
      <w:r w:rsidR="00CC650A">
        <w:t>,</w:t>
      </w:r>
      <w:r>
        <w:t xml:space="preserve"> настоящего Договора и может изменяться </w:t>
      </w:r>
      <w:r w:rsidR="003B5738">
        <w:t xml:space="preserve">Генеральным </w:t>
      </w:r>
      <w:r>
        <w:t>Агент</w:t>
      </w:r>
      <w:r w:rsidR="007905FD">
        <w:t xml:space="preserve">ом только после уведомления </w:t>
      </w:r>
      <w:r w:rsidR="00CC650A">
        <w:t>А</w:t>
      </w:r>
      <w:r w:rsidR="007905FD">
        <w:t xml:space="preserve">гента </w:t>
      </w:r>
      <w:r w:rsidR="00E9352E">
        <w:t xml:space="preserve">, но не позднее чем  </w:t>
      </w:r>
      <w:r w:rsidR="00555361">
        <w:t xml:space="preserve">за </w:t>
      </w:r>
      <w:r w:rsidR="00E9352E">
        <w:t xml:space="preserve">неделю до </w:t>
      </w:r>
      <w:r w:rsidR="00555361">
        <w:t>наступления подобного случая.</w:t>
      </w:r>
    </w:p>
    <w:p w14:paraId="788F629F" w14:textId="77777777" w:rsidR="003A7AA8" w:rsidRDefault="00DA6D59" w:rsidP="003A7AA8">
      <w:pPr>
        <w:pStyle w:val="NormalWeb"/>
        <w:spacing w:before="0" w:after="0"/>
        <w:jc w:val="both"/>
        <w:rPr>
          <w:bCs/>
        </w:rPr>
      </w:pPr>
      <w:r>
        <w:t xml:space="preserve">    </w:t>
      </w:r>
    </w:p>
    <w:p w14:paraId="307A4BAE" w14:textId="52BBAC31" w:rsidR="0070405D" w:rsidRDefault="003A7AA8" w:rsidP="003A7AA8">
      <w:pPr>
        <w:pStyle w:val="NormalWeb"/>
        <w:spacing w:before="0" w:after="0"/>
        <w:jc w:val="both"/>
        <w:rPr>
          <w:b/>
          <w:bCs/>
        </w:rPr>
      </w:pPr>
      <w:r>
        <w:rPr>
          <w:bCs/>
        </w:rPr>
        <w:t xml:space="preserve">                    </w:t>
      </w:r>
      <w:r w:rsidR="003D6BE3">
        <w:rPr>
          <w:bCs/>
        </w:rPr>
        <w:t xml:space="preserve">                </w:t>
      </w:r>
      <w:r>
        <w:rPr>
          <w:bCs/>
        </w:rPr>
        <w:t xml:space="preserve"> </w:t>
      </w:r>
      <w:r w:rsidR="6A4824B9" w:rsidRPr="6A4824B9">
        <w:rPr>
          <w:b/>
          <w:bCs/>
        </w:rPr>
        <w:t xml:space="preserve">   6. ОТВЕТСТВЕННОСТЬ. РИСКИ</w:t>
      </w:r>
    </w:p>
    <w:p w14:paraId="3A425633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11E1A699" w14:textId="2F5EC62F" w:rsidR="00E17513" w:rsidRDefault="6A4824B9">
      <w:pPr>
        <w:pStyle w:val="NormalWeb"/>
        <w:spacing w:before="0" w:after="0"/>
        <w:ind w:firstLine="300"/>
        <w:jc w:val="both"/>
      </w:pPr>
      <w:r>
        <w:t>6.1.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14:paraId="08E2EEB2" w14:textId="76B97526" w:rsidR="00E17513" w:rsidRDefault="6A4824B9" w:rsidP="00C216A6">
      <w:pPr>
        <w:pStyle w:val="NormalWeb"/>
        <w:spacing w:before="0" w:after="0"/>
        <w:ind w:firstLine="300"/>
        <w:jc w:val="both"/>
      </w:pPr>
      <w:r>
        <w:t>6.2. Сторона, нарушившая обязательства договор, обязана возместить другой стороне причиненные таким нарушением убытки.</w:t>
      </w:r>
    </w:p>
    <w:p w14:paraId="05C7AAF1" w14:textId="6FAA5E42" w:rsidR="00E17513" w:rsidRDefault="00FF18EC">
      <w:pPr>
        <w:pStyle w:val="NormalWeb"/>
        <w:spacing w:before="0" w:after="0"/>
        <w:ind w:firstLine="300"/>
        <w:jc w:val="both"/>
      </w:pPr>
      <w:r>
        <w:t>6.3.</w:t>
      </w:r>
      <w:r w:rsidR="6A4824B9">
        <w:t>Денежные обязательства Сторон, а также обязательства, определяющие ответственность Сторон за нарушение договора, сохраняются до момента их полного исполнения и не зависят от окончания срока действия Договора.</w:t>
      </w:r>
    </w:p>
    <w:p w14:paraId="187B144B" w14:textId="6FEF4BCE" w:rsidR="00E17513" w:rsidRDefault="00B473A9">
      <w:pPr>
        <w:pStyle w:val="NormalWeb"/>
        <w:spacing w:before="0" w:after="0"/>
        <w:ind w:firstLine="300"/>
        <w:jc w:val="both"/>
      </w:pPr>
      <w:r>
        <w:t>6.4</w:t>
      </w:r>
      <w:r w:rsidR="00467D66">
        <w:t>.</w:t>
      </w:r>
      <w:r w:rsidR="00DC4572">
        <w:t>Ответствен</w:t>
      </w:r>
      <w:r w:rsidR="00BF441B">
        <w:t xml:space="preserve">ность за жизнь и </w:t>
      </w:r>
      <w:r w:rsidR="002B08BD">
        <w:t>здоровье</w:t>
      </w:r>
      <w:r w:rsidR="00830174">
        <w:t xml:space="preserve"> </w:t>
      </w:r>
      <w:r w:rsidR="00641BCE">
        <w:t>пассажиров</w:t>
      </w:r>
      <w:r w:rsidR="00AF10D6">
        <w:t>,</w:t>
      </w:r>
      <w:r w:rsidR="00641BCE">
        <w:t xml:space="preserve"> приобретающих </w:t>
      </w:r>
      <w:r w:rsidR="00830174">
        <w:t xml:space="preserve"> билеты</w:t>
      </w:r>
      <w:r w:rsidR="00641BCE">
        <w:t>, возлагается</w:t>
      </w:r>
      <w:r w:rsidR="00BB380D">
        <w:t xml:space="preserve"> на</w:t>
      </w:r>
      <w:r w:rsidR="000F5DB8">
        <w:t xml:space="preserve"> Судовладельца ООО «</w:t>
      </w:r>
      <w:r w:rsidR="00555361">
        <w:t>Ма</w:t>
      </w:r>
      <w:r w:rsidR="001B4915">
        <w:t>ринсервис</w:t>
      </w:r>
      <w:r w:rsidR="00BB380D">
        <w:t xml:space="preserve">» </w:t>
      </w:r>
      <w:r w:rsidR="00D00B45">
        <w:t xml:space="preserve"> </w:t>
      </w:r>
      <w:r w:rsidR="003C5A3F">
        <w:t xml:space="preserve">согласно приложенной </w:t>
      </w:r>
      <w:r w:rsidR="00397464">
        <w:t xml:space="preserve"> к договору</w:t>
      </w:r>
      <w:r w:rsidR="003C5A3F">
        <w:t xml:space="preserve"> Лицензии  на осуществление деятельности по пе</w:t>
      </w:r>
      <w:r w:rsidR="00142DC0">
        <w:t>ревозкам внутренним водным транспортом, морским транспортом пассажиров</w:t>
      </w:r>
      <w:r w:rsidR="00E07058">
        <w:t>, согласно Приложению к Договору</w:t>
      </w:r>
      <w:r w:rsidR="005A6326">
        <w:t xml:space="preserve"> .</w:t>
      </w:r>
    </w:p>
    <w:p w14:paraId="6A69C72A" w14:textId="77777777" w:rsidR="003971E7" w:rsidRDefault="003971E7">
      <w:pPr>
        <w:pStyle w:val="NormalWeb"/>
        <w:spacing w:before="0" w:after="0"/>
        <w:ind w:firstLine="300"/>
        <w:jc w:val="both"/>
      </w:pPr>
    </w:p>
    <w:p w14:paraId="6C981644" w14:textId="77777777" w:rsidR="003A7AA8" w:rsidRDefault="003A7AA8" w:rsidP="00FC4DD5">
      <w:pPr>
        <w:pStyle w:val="NormalWeb"/>
        <w:spacing w:before="0" w:after="0"/>
        <w:rPr>
          <w:b/>
          <w:bCs/>
        </w:rPr>
      </w:pPr>
      <w:r>
        <w:rPr>
          <w:b/>
          <w:bCs/>
        </w:rPr>
        <w:t xml:space="preserve"> </w:t>
      </w:r>
    </w:p>
    <w:p w14:paraId="4143EA75" w14:textId="59A56921" w:rsidR="0070405D" w:rsidRDefault="003A7AA8" w:rsidP="00FC4DD5">
      <w:pPr>
        <w:pStyle w:val="NormalWeb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6A4824B9" w:rsidRPr="6A4824B9">
        <w:rPr>
          <w:b/>
          <w:bCs/>
        </w:rPr>
        <w:t>7.ФОРС-МАЖОР</w:t>
      </w:r>
    </w:p>
    <w:p w14:paraId="65557792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4B3EC1E1" w14:textId="12360A7E" w:rsidR="00E17513" w:rsidRDefault="6A4824B9">
      <w:pPr>
        <w:pStyle w:val="NormalWeb"/>
        <w:spacing w:before="0" w:after="0"/>
        <w:ind w:firstLine="300"/>
        <w:jc w:val="both"/>
      </w:pPr>
      <w: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которых, не имеют возможности.</w:t>
      </w:r>
    </w:p>
    <w:p w14:paraId="393F908C" w14:textId="77777777" w:rsidR="00E17513" w:rsidRDefault="00E17513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07FAE3C4" w14:textId="77777777" w:rsidR="002B4E6C" w:rsidRDefault="002B4E6C">
      <w:pPr>
        <w:pStyle w:val="NormalWeb"/>
        <w:spacing w:before="0" w:after="0"/>
        <w:ind w:firstLine="300"/>
        <w:jc w:val="both"/>
      </w:pPr>
    </w:p>
    <w:p w14:paraId="3CF3980C" w14:textId="386AE658" w:rsidR="00FF18EC" w:rsidRDefault="00037668" w:rsidP="00FF18EC">
      <w:pPr>
        <w:pStyle w:val="NormalWeb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871794">
        <w:rPr>
          <w:b/>
          <w:bCs/>
        </w:rPr>
        <w:t>8</w:t>
      </w:r>
      <w:r w:rsidR="6A4824B9" w:rsidRPr="6A4824B9">
        <w:rPr>
          <w:b/>
          <w:bCs/>
        </w:rPr>
        <w:t>. РАЗРЕШЕНИЕ СПОРО</w:t>
      </w:r>
      <w:r w:rsidR="00FF18EC">
        <w:rPr>
          <w:b/>
          <w:bCs/>
        </w:rPr>
        <w:t>В</w:t>
      </w:r>
    </w:p>
    <w:p w14:paraId="108F38E3" w14:textId="681CEADC" w:rsidR="00E17513" w:rsidRPr="00FF18EC" w:rsidRDefault="00871794" w:rsidP="00FF18EC">
      <w:pPr>
        <w:pStyle w:val="NormalWeb"/>
        <w:spacing w:before="0" w:after="0"/>
        <w:rPr>
          <w:b/>
          <w:bCs/>
        </w:rPr>
      </w:pPr>
      <w:r>
        <w:t>8.</w:t>
      </w:r>
      <w:r w:rsidR="6A4824B9">
        <w:t>1. Все споры и разногласия, которые могут возникнуть между сторонами, будут разрешаться путем переговоров.</w:t>
      </w:r>
    </w:p>
    <w:p w14:paraId="0DBB70E9" w14:textId="20100CDE" w:rsidR="00E17513" w:rsidRDefault="00871794">
      <w:pPr>
        <w:pStyle w:val="NormalWeb"/>
        <w:spacing w:before="0" w:after="0"/>
        <w:ind w:firstLine="300"/>
        <w:jc w:val="both"/>
      </w:pPr>
      <w:r>
        <w:t>8.</w:t>
      </w:r>
      <w:r w:rsidR="00FF18EC">
        <w:t xml:space="preserve">.2. При невозможности </w:t>
      </w:r>
      <w:r w:rsidR="00084D76">
        <w:t>урегулирования</w:t>
      </w:r>
      <w:r w:rsidR="6A4824B9">
        <w:t xml:space="preserve"> в процессе переговоров спорных вопросов они подлежат разрешению в суде в порядке, установленном действующим законодательством РФ.</w:t>
      </w:r>
    </w:p>
    <w:p w14:paraId="5B779E51" w14:textId="77777777" w:rsidR="00E17513" w:rsidRDefault="00E17513">
      <w:pPr>
        <w:pStyle w:val="NormalWeb"/>
        <w:spacing w:before="0" w:after="0"/>
        <w:ind w:firstLine="300"/>
        <w:jc w:val="both"/>
        <w:rPr>
          <w:b/>
        </w:rPr>
      </w:pPr>
    </w:p>
    <w:p w14:paraId="1665E4F8" w14:textId="0294822F" w:rsidR="0070405D" w:rsidRDefault="00871794">
      <w:pPr>
        <w:pStyle w:val="NormalWeb"/>
        <w:spacing w:before="0" w:after="0"/>
        <w:ind w:firstLine="300"/>
        <w:jc w:val="center"/>
        <w:rPr>
          <w:b/>
          <w:bCs/>
        </w:rPr>
      </w:pPr>
      <w:r>
        <w:rPr>
          <w:b/>
          <w:bCs/>
        </w:rPr>
        <w:t>9.</w:t>
      </w:r>
      <w:r w:rsidR="6A4824B9" w:rsidRPr="6A4824B9">
        <w:rPr>
          <w:b/>
          <w:bCs/>
        </w:rPr>
        <w:t xml:space="preserve"> ЗАКЛЮЧИТЕЛЬНЫЕ ПОЛОЖЕНИЯ</w:t>
      </w:r>
    </w:p>
    <w:p w14:paraId="591ACB88" w14:textId="77777777" w:rsidR="0070405D" w:rsidRDefault="0070405D">
      <w:pPr>
        <w:pStyle w:val="NormalWeb"/>
        <w:spacing w:before="0" w:after="0"/>
        <w:ind w:firstLine="300"/>
        <w:jc w:val="center"/>
        <w:rPr>
          <w:b/>
          <w:bCs/>
        </w:rPr>
      </w:pPr>
    </w:p>
    <w:p w14:paraId="7042173C" w14:textId="30C53AFB" w:rsidR="00E17513" w:rsidRDefault="00871794">
      <w:pPr>
        <w:pStyle w:val="NormalWeb"/>
        <w:spacing w:before="0" w:after="0"/>
        <w:ind w:firstLine="300"/>
        <w:jc w:val="both"/>
      </w:pPr>
      <w:r>
        <w:t>9</w:t>
      </w:r>
      <w:r w:rsidR="6A4824B9"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239B04" w14:textId="2D41F585" w:rsidR="00E17513" w:rsidRDefault="00871794">
      <w:pPr>
        <w:pStyle w:val="NormalWeb"/>
        <w:spacing w:before="0" w:after="0"/>
        <w:ind w:firstLine="300"/>
        <w:jc w:val="both"/>
      </w:pPr>
      <w:r>
        <w:t>9</w:t>
      </w:r>
      <w:r w:rsidR="6A4824B9"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2FE9D9F0" w14:textId="37A24EEB" w:rsidR="00E17513" w:rsidRDefault="00871794">
      <w:pPr>
        <w:pStyle w:val="NormalWeb"/>
        <w:spacing w:before="0" w:after="0"/>
        <w:ind w:firstLine="300"/>
        <w:jc w:val="both"/>
      </w:pPr>
      <w:r>
        <w:t>9.</w:t>
      </w:r>
      <w:r w:rsidR="6A4824B9">
        <w:t>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44E0BA6" w14:textId="5C2FCDB0" w:rsidR="00E17513" w:rsidRDefault="00871794">
      <w:pPr>
        <w:pStyle w:val="NormalWeb"/>
        <w:spacing w:before="0" w:after="0"/>
        <w:ind w:firstLine="300"/>
        <w:jc w:val="both"/>
      </w:pPr>
      <w:r>
        <w:t>9</w:t>
      </w:r>
      <w:r w:rsidR="6A4824B9">
        <w:t>.4. Настоящий договор вступает в силу с момента его подписания сторонами.</w:t>
      </w:r>
    </w:p>
    <w:p w14:paraId="631B4705" w14:textId="350BB957" w:rsidR="00E17513" w:rsidRDefault="00871794">
      <w:pPr>
        <w:pStyle w:val="NormalWeb"/>
        <w:spacing w:before="0" w:after="0"/>
        <w:ind w:firstLine="300"/>
        <w:jc w:val="both"/>
      </w:pPr>
      <w:r>
        <w:t>9.</w:t>
      </w:r>
      <w:r w:rsidR="6A4824B9">
        <w:t>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71E2C85" w14:textId="60ECC17C" w:rsidR="00E17513" w:rsidRDefault="00693EF8">
      <w:pPr>
        <w:pStyle w:val="NormalWeb"/>
        <w:spacing w:before="0" w:after="0"/>
        <w:ind w:firstLine="300"/>
        <w:jc w:val="both"/>
      </w:pPr>
      <w:r>
        <w:t>9</w:t>
      </w:r>
      <w:r w:rsidR="6A4824B9">
        <w:t>.6 Досрочное расторжение договора допускается в порядке и по основаниям, предусмотренным действующим законодательством.</w:t>
      </w:r>
    </w:p>
    <w:p w14:paraId="30D53E64" w14:textId="4251F5D7" w:rsidR="00E17513" w:rsidRDefault="00693EF8">
      <w:pPr>
        <w:pStyle w:val="NormalWeb"/>
        <w:spacing w:before="0" w:after="0"/>
        <w:ind w:firstLine="300"/>
        <w:jc w:val="both"/>
      </w:pPr>
      <w:r>
        <w:t>9</w:t>
      </w:r>
      <w:r w:rsidR="6A4824B9">
        <w:t>.7 Отказ от исполнения договора, его досрочное одностороннее расторжение допускается любой из сторон по любым основаниям в следующем порядке: о досрочном одностороннем расторжении договора сторона-инициатор предупреждает письменно другую сторону дого</w:t>
      </w:r>
      <w:r>
        <w:t xml:space="preserve">вора не менее чем за  три дня </w:t>
      </w:r>
      <w:r w:rsidR="6A4824B9">
        <w:t>до даты расторжения договора.</w:t>
      </w:r>
    </w:p>
    <w:p w14:paraId="3E3DA0E8" w14:textId="77777777" w:rsidR="00E24C24" w:rsidRDefault="00E24C24">
      <w:pPr>
        <w:pStyle w:val="NormalWeb"/>
        <w:spacing w:before="0" w:after="0"/>
        <w:ind w:firstLine="300"/>
        <w:jc w:val="both"/>
      </w:pPr>
    </w:p>
    <w:p w14:paraId="5D52C310" w14:textId="77777777" w:rsidR="00E24C24" w:rsidRDefault="00E24C24">
      <w:pPr>
        <w:pStyle w:val="NormalWeb"/>
        <w:spacing w:before="0" w:after="0"/>
        <w:ind w:firstLine="300"/>
        <w:jc w:val="both"/>
      </w:pPr>
    </w:p>
    <w:p w14:paraId="2BC3F5F3" w14:textId="4D91E279" w:rsidR="00E17513" w:rsidRDefault="00AF025A" w:rsidP="00AF025A">
      <w:pPr>
        <w:pStyle w:val="NormalWeb"/>
        <w:spacing w:before="0" w:after="0"/>
        <w:rPr>
          <w:b/>
          <w:bCs/>
        </w:rPr>
      </w:pPr>
      <w:r>
        <w:rPr>
          <w:b/>
          <w:bCs/>
        </w:rPr>
        <w:t>10.</w:t>
      </w:r>
      <w:r w:rsidR="6A4824B9" w:rsidRPr="6A4824B9">
        <w:rPr>
          <w:b/>
          <w:bCs/>
        </w:rPr>
        <w:t>ЮРИДИЧЕСКИЕ АДРЕСА, БАНКОВСКИЕ РЕКВИЗИТЫ И   ПОДПИСИ СТОРОН</w:t>
      </w:r>
    </w:p>
    <w:p w14:paraId="45FD7BE8" w14:textId="77777777" w:rsidR="00E17513" w:rsidRDefault="00E17513">
      <w:pPr>
        <w:pStyle w:val="NormalWeb"/>
        <w:spacing w:before="0" w:after="0"/>
        <w:jc w:val="both"/>
        <w:rPr>
          <w:b/>
          <w:bCs/>
        </w:rPr>
      </w:pPr>
    </w:p>
    <w:tbl>
      <w:tblPr>
        <w:tblW w:w="10478" w:type="dxa"/>
        <w:tblInd w:w="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5449"/>
      </w:tblGrid>
      <w:tr w:rsidR="00E17513" w14:paraId="79287BA0" w14:textId="77777777" w:rsidTr="00AF025A">
        <w:trPr>
          <w:trHeight w:val="507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A14F1" w14:textId="2ADCF958" w:rsidR="002B4E6C" w:rsidRPr="002B4E6C" w:rsidRDefault="00B16E3E" w:rsidP="002B4E6C">
            <w:pPr>
              <w:pStyle w:val="ConsNormal"/>
              <w:widowControl/>
              <w:tabs>
                <w:tab w:val="left" w:pos="1134"/>
                <w:tab w:val="left" w:pos="2127"/>
                <w:tab w:val="left" w:pos="283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СУБАГЕНТ:</w:t>
            </w:r>
          </w:p>
          <w:p w14:paraId="5134BC04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188F4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3F111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DC04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C39D3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35E16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D289E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BF8D6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E2BAF" w14:textId="48B3185E" w:rsidR="00AF025A" w:rsidRDefault="00AF025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F2575" w14:textId="77777777" w:rsidR="0067130F" w:rsidRDefault="00671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2099A" w14:textId="15F68184" w:rsidR="00E17513" w:rsidRPr="002B4E6C" w:rsidRDefault="00826F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E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1777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14:paraId="193E4EBF" w14:textId="65E4B42B" w:rsidR="00E17513" w:rsidRDefault="00B16E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______________________</w:t>
            </w:r>
            <w:r w:rsidR="002B4E6C">
              <w:t xml:space="preserve">  </w:t>
            </w:r>
            <w:r w:rsidR="001F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</w:p>
          <w:p w14:paraId="15C12E39" w14:textId="77777777" w:rsidR="00E17513" w:rsidRDefault="001F1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М.П.               подпись   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1D338" w14:textId="398B8E4C" w:rsidR="00E17513" w:rsidRDefault="00B16E3E" w:rsidP="001B4915">
            <w:pPr>
              <w:pStyle w:val="ConsNormal"/>
              <w:widowControl/>
              <w:tabs>
                <w:tab w:val="left" w:pos="1134"/>
                <w:tab w:val="left" w:pos="2127"/>
                <w:tab w:val="left" w:pos="283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АГЕНТ</w:t>
            </w:r>
          </w:p>
          <w:p w14:paraId="5133924B" w14:textId="6F04ED88" w:rsidR="00D86C9F" w:rsidRDefault="00D86C9F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  <w:p w14:paraId="428032C5" w14:textId="78A59711" w:rsidR="00D86C9F" w:rsidRDefault="00730DEB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Маркова Марина Николаевна</w:t>
            </w:r>
          </w:p>
          <w:p w14:paraId="4B287C25" w14:textId="77777777" w:rsidR="00D86C9F" w:rsidRDefault="00D86C9F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 на основании</w:t>
            </w:r>
          </w:p>
          <w:p w14:paraId="6B2F6357" w14:textId="77777777" w:rsidR="00D86C9F" w:rsidRDefault="00D86C9F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свидетельства </w:t>
            </w:r>
          </w:p>
          <w:p w14:paraId="140300E3" w14:textId="76F83A16" w:rsidR="00D86C9F" w:rsidRDefault="005E0369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317237500116390</w:t>
            </w:r>
          </w:p>
          <w:p w14:paraId="5245B6BE" w14:textId="250E3606" w:rsidR="00D86C9F" w:rsidRDefault="005E0369" w:rsidP="00D86C9F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: </w:t>
            </w:r>
            <w:r w:rsidR="00A80515">
              <w:rPr>
                <w:sz w:val="18"/>
                <w:szCs w:val="18"/>
              </w:rPr>
              <w:t>260707824119</w:t>
            </w:r>
          </w:p>
          <w:p w14:paraId="57806C4A" w14:textId="57736FEE" w:rsidR="00D86C9F" w:rsidRDefault="00D86C9F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Сочи </w:t>
            </w:r>
            <w:r w:rsidR="00A80515">
              <w:rPr>
                <w:sz w:val="18"/>
                <w:szCs w:val="18"/>
              </w:rPr>
              <w:t>с.Русская Мамайка, ул. Целинная 58</w:t>
            </w:r>
          </w:p>
          <w:p w14:paraId="74C747D8" w14:textId="12A5495E" w:rsidR="00D86C9F" w:rsidRDefault="00E53472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Счет:</w:t>
            </w:r>
          </w:p>
          <w:p w14:paraId="1C1C1811" w14:textId="0FBA3DCA" w:rsidR="00D86C9F" w:rsidRDefault="00E53472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получателя: </w:t>
            </w:r>
          </w:p>
          <w:p w14:paraId="7CD3FB8B" w14:textId="76E13B1B" w:rsidR="00D86C9F" w:rsidRDefault="00D86C9F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</w:p>
          <w:p w14:paraId="6B660C9D" w14:textId="1C6CF3D7" w:rsidR="00D86C9F" w:rsidRDefault="00E53472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  <w:p w14:paraId="44FECC76" w14:textId="3442648D" w:rsidR="00D86C9F" w:rsidRDefault="00E53472" w:rsidP="00D86C9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Кор. Счет:</w:t>
            </w:r>
          </w:p>
          <w:p w14:paraId="04F184E6" w14:textId="51EF3CD6" w:rsidR="00E17513" w:rsidRDefault="00E17513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E21A4" w14:textId="5C98B8BE" w:rsidR="00E17513" w:rsidRDefault="001F1777" w:rsidP="001B491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7891F5C4" w14:textId="77777777" w:rsidR="00E17513" w:rsidRDefault="001F1777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М.П.               подпись                                                                    </w:t>
            </w:r>
          </w:p>
        </w:tc>
      </w:tr>
    </w:tbl>
    <w:p w14:paraId="394C3838" w14:textId="77777777" w:rsidR="00E17513" w:rsidRDefault="00E17513">
      <w:pPr>
        <w:pStyle w:val="Standard"/>
        <w:spacing w:after="0" w:line="240" w:lineRule="auto"/>
        <w:jc w:val="both"/>
      </w:pPr>
    </w:p>
    <w:p w14:paraId="4540AAD8" w14:textId="77777777" w:rsidR="002B4E6C" w:rsidRDefault="002B4E6C">
      <w:pPr>
        <w:pStyle w:val="Standard"/>
        <w:spacing w:after="0" w:line="240" w:lineRule="auto"/>
        <w:jc w:val="both"/>
      </w:pPr>
    </w:p>
    <w:p w14:paraId="49DD9934" w14:textId="77777777" w:rsidR="00E303C3" w:rsidRDefault="00E558EF" w:rsidP="00176E4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303C3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3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5B183D" w14:textId="41B3B1DF" w:rsidR="004D475F" w:rsidRDefault="00E303C3" w:rsidP="0078710B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Гра</w:t>
      </w:r>
      <w:r w:rsidR="00BD5332">
        <w:rPr>
          <w:rFonts w:ascii="Times New Roman" w:hAnsi="Times New Roman" w:cs="Times New Roman"/>
          <w:b/>
          <w:sz w:val="24"/>
          <w:szCs w:val="24"/>
        </w:rPr>
        <w:t xml:space="preserve">фик </w:t>
      </w:r>
      <w:r w:rsidR="004D475F">
        <w:rPr>
          <w:rFonts w:ascii="Times New Roman" w:hAnsi="Times New Roman" w:cs="Times New Roman"/>
          <w:b/>
          <w:sz w:val="24"/>
          <w:szCs w:val="24"/>
        </w:rPr>
        <w:t>ресов теплохода</w:t>
      </w:r>
      <w:r w:rsidR="00BD5332" w:rsidRPr="00B56D27">
        <w:rPr>
          <w:b/>
          <w:sz w:val="36"/>
          <w:szCs w:val="36"/>
        </w:rPr>
        <w:t xml:space="preserve">  « Дагомыс»</w:t>
      </w:r>
      <w:r w:rsidR="00BD5332">
        <w:rPr>
          <w:b/>
          <w:sz w:val="36"/>
          <w:szCs w:val="36"/>
        </w:rPr>
        <w:t xml:space="preserve">  май-июнь 2017г.</w:t>
      </w:r>
    </w:p>
    <w:p w14:paraId="4C477BE3" w14:textId="3773340D" w:rsidR="00BD6C44" w:rsidRDefault="00BD6C44" w:rsidP="0078710B">
      <w:pPr>
        <w:rPr>
          <w:b/>
          <w:sz w:val="36"/>
          <w:szCs w:val="36"/>
        </w:rPr>
      </w:pPr>
      <w:r>
        <w:rPr>
          <w:b/>
          <w:sz w:val="24"/>
          <w:szCs w:val="24"/>
        </w:rPr>
        <w:t>Стоимость билетов</w:t>
      </w:r>
      <w:r w:rsidR="00803E99">
        <w:rPr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137"/>
        <w:gridCol w:w="1137"/>
        <w:gridCol w:w="1138"/>
        <w:gridCol w:w="1138"/>
        <w:gridCol w:w="1138"/>
        <w:gridCol w:w="1138"/>
        <w:gridCol w:w="1138"/>
      </w:tblGrid>
      <w:tr w:rsidR="00BD5332" w14:paraId="7A5AC62C" w14:textId="77777777" w:rsidTr="0078710B">
        <w:tc>
          <w:tcPr>
            <w:tcW w:w="1381" w:type="dxa"/>
          </w:tcPr>
          <w:p w14:paraId="00EAADF7" w14:textId="77777777" w:rsidR="00BD5332" w:rsidRPr="00054E6E" w:rsidRDefault="00BD5332" w:rsidP="0078710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май</w:t>
            </w:r>
          </w:p>
        </w:tc>
        <w:tc>
          <w:tcPr>
            <w:tcW w:w="1137" w:type="dxa"/>
          </w:tcPr>
          <w:p w14:paraId="462081F8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6826EB7F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  <w:tc>
          <w:tcPr>
            <w:tcW w:w="1137" w:type="dxa"/>
          </w:tcPr>
          <w:p w14:paraId="38255BBA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0C3CBA54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  <w:tc>
          <w:tcPr>
            <w:tcW w:w="1138" w:type="dxa"/>
          </w:tcPr>
          <w:p w14:paraId="10C4CE22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6924A8D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  <w:tc>
          <w:tcPr>
            <w:tcW w:w="1138" w:type="dxa"/>
          </w:tcPr>
          <w:p w14:paraId="3E6F4788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4E18020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  <w:tc>
          <w:tcPr>
            <w:tcW w:w="1138" w:type="dxa"/>
          </w:tcPr>
          <w:p w14:paraId="0A1377CE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27E7CD7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  <w:tc>
          <w:tcPr>
            <w:tcW w:w="1138" w:type="dxa"/>
          </w:tcPr>
          <w:p w14:paraId="02C2077B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68A5A47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  <w:tc>
          <w:tcPr>
            <w:tcW w:w="1138" w:type="dxa"/>
          </w:tcPr>
          <w:p w14:paraId="35A35E92" w14:textId="77777777" w:rsidR="00BD5332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576FE2C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рейса</w:t>
            </w:r>
          </w:p>
        </w:tc>
      </w:tr>
      <w:tr w:rsidR="00BD5332" w14:paraId="32B7251F" w14:textId="77777777" w:rsidTr="0078710B">
        <w:tc>
          <w:tcPr>
            <w:tcW w:w="1381" w:type="dxa"/>
          </w:tcPr>
          <w:p w14:paraId="077191CE" w14:textId="77777777" w:rsidR="00BD5332" w:rsidRPr="00D0409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7" w:type="dxa"/>
          </w:tcPr>
          <w:p w14:paraId="2AF33D37" w14:textId="77777777" w:rsidR="00BD5332" w:rsidRPr="00217DD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5080355B" w14:textId="77777777" w:rsidR="00BD5332" w:rsidRPr="00E06196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618BBDBF" w14:textId="77777777" w:rsidR="00BD5332" w:rsidRPr="00BD587E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48FB327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67CCA0AD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303D00B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2F5032B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15B033E2" w14:textId="77777777" w:rsidTr="0078710B">
        <w:tc>
          <w:tcPr>
            <w:tcW w:w="1381" w:type="dxa"/>
          </w:tcPr>
          <w:p w14:paraId="3717F366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37" w:type="dxa"/>
          </w:tcPr>
          <w:p w14:paraId="2CE1616E" w14:textId="77777777" w:rsidR="00BD5332" w:rsidRPr="00CA5D0A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5D63767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4BC5050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605ECE29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3017D4F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1D51A19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5FB09E2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61F893E3" w14:textId="77777777" w:rsidTr="0078710B">
        <w:tc>
          <w:tcPr>
            <w:tcW w:w="1381" w:type="dxa"/>
          </w:tcPr>
          <w:p w14:paraId="23C3264B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37" w:type="dxa"/>
          </w:tcPr>
          <w:p w14:paraId="10A0BFC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01E9CF13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01B9AB9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4AF8E00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48B850E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6204554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5B47865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6FE380B2" w14:textId="77777777" w:rsidTr="0078710B">
        <w:tc>
          <w:tcPr>
            <w:tcW w:w="1381" w:type="dxa"/>
          </w:tcPr>
          <w:p w14:paraId="184E49BA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37" w:type="dxa"/>
          </w:tcPr>
          <w:p w14:paraId="0E6F2B6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59DFF4A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7FBA021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1DEEE82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14CD1D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2B1B35B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4DE89D33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01C6D431" w14:textId="77777777" w:rsidTr="0078710B">
        <w:tc>
          <w:tcPr>
            <w:tcW w:w="1381" w:type="dxa"/>
          </w:tcPr>
          <w:p w14:paraId="05CD1E56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37" w:type="dxa"/>
          </w:tcPr>
          <w:p w14:paraId="29116B7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1C554E43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0FA82E7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420C5C8F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6F47AA0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2B536ED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3AD112B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65217060" w14:textId="77777777" w:rsidTr="0078710B">
        <w:tc>
          <w:tcPr>
            <w:tcW w:w="1381" w:type="dxa"/>
          </w:tcPr>
          <w:p w14:paraId="43C6FEA4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137" w:type="dxa"/>
          </w:tcPr>
          <w:p w14:paraId="4423C52D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2B5039E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3FC9EB4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4053912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60F566C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4173DA2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14859E9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78B69D45" w14:textId="77777777" w:rsidTr="0078710B">
        <w:tc>
          <w:tcPr>
            <w:tcW w:w="1381" w:type="dxa"/>
          </w:tcPr>
          <w:p w14:paraId="4EE10032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7" w:type="dxa"/>
          </w:tcPr>
          <w:p w14:paraId="28D1588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7" w:type="dxa"/>
          </w:tcPr>
          <w:p w14:paraId="023E0F2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15:30-16:30</w:t>
            </w:r>
          </w:p>
        </w:tc>
        <w:tc>
          <w:tcPr>
            <w:tcW w:w="1138" w:type="dxa"/>
          </w:tcPr>
          <w:p w14:paraId="21D747E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5AEDED0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4AB8919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3B7769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604CADDB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4E8BC97A" w14:textId="77777777" w:rsidTr="0078710B">
        <w:tc>
          <w:tcPr>
            <w:tcW w:w="1381" w:type="dxa"/>
          </w:tcPr>
          <w:p w14:paraId="10BC63CB" w14:textId="77777777" w:rsidR="00BD5332" w:rsidRPr="00D04090" w:rsidRDefault="00BD5332" w:rsidP="0078710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июнь</w:t>
            </w:r>
          </w:p>
        </w:tc>
        <w:tc>
          <w:tcPr>
            <w:tcW w:w="1137" w:type="dxa"/>
          </w:tcPr>
          <w:p w14:paraId="264D22D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7" w:type="dxa"/>
          </w:tcPr>
          <w:p w14:paraId="783D44A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617F924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61AD4D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E64981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42BB5F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4BEFEE0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56837981" w14:textId="77777777" w:rsidTr="0078710B">
        <w:tc>
          <w:tcPr>
            <w:tcW w:w="1381" w:type="dxa"/>
          </w:tcPr>
          <w:p w14:paraId="63BD30F9" w14:textId="77777777" w:rsidR="00BD5332" w:rsidRPr="00D0409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7" w:type="dxa"/>
          </w:tcPr>
          <w:p w14:paraId="6C0CB09F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3DE0C0BE" w14:textId="77777777" w:rsidR="00BD5332" w:rsidRPr="004E402B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12:00-13:00</w:t>
            </w:r>
          </w:p>
        </w:tc>
        <w:tc>
          <w:tcPr>
            <w:tcW w:w="1137" w:type="dxa"/>
          </w:tcPr>
          <w:p w14:paraId="724F11F6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1,5часа</w:t>
            </w:r>
          </w:p>
          <w:p w14:paraId="5E70FB82" w14:textId="77777777" w:rsidR="00BD5332" w:rsidRPr="00A121E3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</w:tc>
        <w:tc>
          <w:tcPr>
            <w:tcW w:w="1138" w:type="dxa"/>
          </w:tcPr>
          <w:p w14:paraId="2F6D8EDB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190E3F3A" w14:textId="77777777" w:rsidR="00BD5332" w:rsidRPr="000761C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16:30-17:30</w:t>
            </w:r>
          </w:p>
        </w:tc>
        <w:tc>
          <w:tcPr>
            <w:tcW w:w="1138" w:type="dxa"/>
          </w:tcPr>
          <w:p w14:paraId="529C5B7A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536E3521" w14:textId="77777777" w:rsidR="00BD5332" w:rsidRPr="000761C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45F91CB6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00CF5746" w14:textId="77777777" w:rsidR="00BD5332" w:rsidRPr="00586651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20:00-21:00</w:t>
            </w:r>
          </w:p>
        </w:tc>
        <w:tc>
          <w:tcPr>
            <w:tcW w:w="1138" w:type="dxa"/>
          </w:tcPr>
          <w:p w14:paraId="2D53D42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03FE86BB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64BC883E" w14:textId="77777777" w:rsidTr="0078710B">
        <w:tc>
          <w:tcPr>
            <w:tcW w:w="1381" w:type="dxa"/>
          </w:tcPr>
          <w:p w14:paraId="0CD92996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37" w:type="dxa"/>
          </w:tcPr>
          <w:p w14:paraId="021D27E1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338F81AF" w14:textId="77777777" w:rsidR="00BD5332" w:rsidRPr="00F80686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12:00-13:00</w:t>
            </w:r>
          </w:p>
        </w:tc>
        <w:tc>
          <w:tcPr>
            <w:tcW w:w="1137" w:type="dxa"/>
          </w:tcPr>
          <w:p w14:paraId="236EF118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1,5часа</w:t>
            </w:r>
          </w:p>
          <w:p w14:paraId="7223DA04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</w:tc>
        <w:tc>
          <w:tcPr>
            <w:tcW w:w="1138" w:type="dxa"/>
          </w:tcPr>
          <w:p w14:paraId="646FC369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2EA88C0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16:30-17:30</w:t>
            </w:r>
          </w:p>
        </w:tc>
        <w:tc>
          <w:tcPr>
            <w:tcW w:w="1138" w:type="dxa"/>
          </w:tcPr>
          <w:p w14:paraId="130FDBAE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626B697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4DB9F078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714AF73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20:00-21:00</w:t>
            </w:r>
          </w:p>
        </w:tc>
        <w:tc>
          <w:tcPr>
            <w:tcW w:w="1138" w:type="dxa"/>
          </w:tcPr>
          <w:p w14:paraId="63FA1D9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0D4D2CC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41798E9E" w14:textId="77777777" w:rsidTr="0078710B">
        <w:tc>
          <w:tcPr>
            <w:tcW w:w="1381" w:type="dxa"/>
          </w:tcPr>
          <w:p w14:paraId="2FC38F36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37" w:type="dxa"/>
          </w:tcPr>
          <w:p w14:paraId="7C59D88A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Сочи-Хоста</w:t>
            </w:r>
          </w:p>
          <w:p w14:paraId="1DD522BE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1.5часа</w:t>
            </w:r>
          </w:p>
          <w:p w14:paraId="14A28933" w14:textId="77777777" w:rsidR="00BD5332" w:rsidRPr="00A37C4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10:30-12:00</w:t>
            </w:r>
          </w:p>
        </w:tc>
        <w:tc>
          <w:tcPr>
            <w:tcW w:w="1137" w:type="dxa"/>
          </w:tcPr>
          <w:p w14:paraId="3A762984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Хоста-Сочи</w:t>
            </w:r>
          </w:p>
          <w:p w14:paraId="62238B70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часа</w:t>
            </w:r>
          </w:p>
          <w:p w14:paraId="08A92367" w14:textId="77777777" w:rsidR="00BD5332" w:rsidRPr="00CB381B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12:30-13:00</w:t>
            </w:r>
          </w:p>
        </w:tc>
        <w:tc>
          <w:tcPr>
            <w:tcW w:w="1138" w:type="dxa"/>
          </w:tcPr>
          <w:p w14:paraId="5BBFE67B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6BF9E222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</w:p>
          <w:p w14:paraId="6C65304E" w14:textId="77777777" w:rsidR="00BD5332" w:rsidRPr="00CB381B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8" w:type="dxa"/>
          </w:tcPr>
          <w:p w14:paraId="00FB0737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Сочи-Хоста </w:t>
            </w:r>
          </w:p>
          <w:p w14:paraId="39508B98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часа</w:t>
            </w:r>
          </w:p>
          <w:p w14:paraId="62080C0D" w14:textId="77777777" w:rsidR="00BD5332" w:rsidRPr="00CB381B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15:00-16:30</w:t>
            </w:r>
          </w:p>
        </w:tc>
        <w:tc>
          <w:tcPr>
            <w:tcW w:w="1138" w:type="dxa"/>
          </w:tcPr>
          <w:p w14:paraId="69C33F1D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Хоста 1час</w:t>
            </w:r>
          </w:p>
          <w:p w14:paraId="02592710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</w:p>
          <w:p w14:paraId="313C3707" w14:textId="77777777" w:rsidR="00BD5332" w:rsidRPr="00277CA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16:40-17:40</w:t>
            </w:r>
          </w:p>
        </w:tc>
        <w:tc>
          <w:tcPr>
            <w:tcW w:w="1138" w:type="dxa"/>
          </w:tcPr>
          <w:p w14:paraId="6E17D372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Хоста-Сочи</w:t>
            </w:r>
          </w:p>
          <w:p w14:paraId="2317AD55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часа</w:t>
            </w:r>
          </w:p>
          <w:p w14:paraId="5E616587" w14:textId="77777777" w:rsidR="00BD5332" w:rsidRPr="00772ABB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18:00-19:30</w:t>
            </w:r>
          </w:p>
        </w:tc>
        <w:tc>
          <w:tcPr>
            <w:tcW w:w="1138" w:type="dxa"/>
          </w:tcPr>
          <w:p w14:paraId="5980C91A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шоу программа 3 часа</w:t>
            </w:r>
          </w:p>
          <w:p w14:paraId="3CAFDB37" w14:textId="77777777" w:rsidR="00BD5332" w:rsidRPr="00772ABB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20:00-23:00</w:t>
            </w:r>
          </w:p>
        </w:tc>
      </w:tr>
      <w:tr w:rsidR="00BD5332" w14:paraId="5F104B4E" w14:textId="77777777" w:rsidTr="0078710B">
        <w:tc>
          <w:tcPr>
            <w:tcW w:w="1381" w:type="dxa"/>
          </w:tcPr>
          <w:p w14:paraId="6F6121BB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37" w:type="dxa"/>
          </w:tcPr>
          <w:p w14:paraId="7C57F712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55AE5C5B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12:00-13:00</w:t>
            </w:r>
          </w:p>
        </w:tc>
        <w:tc>
          <w:tcPr>
            <w:tcW w:w="1137" w:type="dxa"/>
          </w:tcPr>
          <w:p w14:paraId="1D1A01C7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1,5часа</w:t>
            </w:r>
          </w:p>
          <w:p w14:paraId="09C2E64B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</w:tc>
        <w:tc>
          <w:tcPr>
            <w:tcW w:w="1138" w:type="dxa"/>
          </w:tcPr>
          <w:p w14:paraId="15098B2A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2A2C7B6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16:30-17:30</w:t>
            </w:r>
          </w:p>
        </w:tc>
        <w:tc>
          <w:tcPr>
            <w:tcW w:w="1138" w:type="dxa"/>
          </w:tcPr>
          <w:p w14:paraId="07874AFB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6C543EDF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76FCD9FC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5D4384D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20:00-21:00</w:t>
            </w:r>
          </w:p>
        </w:tc>
        <w:tc>
          <w:tcPr>
            <w:tcW w:w="1138" w:type="dxa"/>
          </w:tcPr>
          <w:p w14:paraId="024B31E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19C6149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1080DC11" w14:textId="77777777" w:rsidTr="0078710B">
        <w:tc>
          <w:tcPr>
            <w:tcW w:w="1381" w:type="dxa"/>
          </w:tcPr>
          <w:p w14:paraId="0F25E281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37" w:type="dxa"/>
          </w:tcPr>
          <w:p w14:paraId="3B6F294F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3290894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12:00-13:00</w:t>
            </w:r>
          </w:p>
        </w:tc>
        <w:tc>
          <w:tcPr>
            <w:tcW w:w="1137" w:type="dxa"/>
          </w:tcPr>
          <w:p w14:paraId="6DEE3603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1,5часа</w:t>
            </w:r>
          </w:p>
          <w:p w14:paraId="669B022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</w:tc>
        <w:tc>
          <w:tcPr>
            <w:tcW w:w="1138" w:type="dxa"/>
          </w:tcPr>
          <w:p w14:paraId="63AE961D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3BC1D1B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16:30-17:30</w:t>
            </w:r>
          </w:p>
        </w:tc>
        <w:tc>
          <w:tcPr>
            <w:tcW w:w="1138" w:type="dxa"/>
          </w:tcPr>
          <w:p w14:paraId="15974B00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6824F99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6D8817B4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19024C47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20:00-21:00</w:t>
            </w:r>
          </w:p>
        </w:tc>
        <w:tc>
          <w:tcPr>
            <w:tcW w:w="1138" w:type="dxa"/>
          </w:tcPr>
          <w:p w14:paraId="08350B4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75FD465A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</w:tr>
      <w:tr w:rsidR="00BD5332" w14:paraId="3418AE27" w14:textId="77777777" w:rsidTr="0078710B">
        <w:tc>
          <w:tcPr>
            <w:tcW w:w="1381" w:type="dxa"/>
          </w:tcPr>
          <w:p w14:paraId="3A8724E9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137" w:type="dxa"/>
          </w:tcPr>
          <w:p w14:paraId="6D9FC2FA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Сочи-Хоста</w:t>
            </w:r>
          </w:p>
          <w:p w14:paraId="2507E3D6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1.5часа</w:t>
            </w:r>
          </w:p>
          <w:p w14:paraId="3ABC5BB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10:30-12:00</w:t>
            </w:r>
          </w:p>
        </w:tc>
        <w:tc>
          <w:tcPr>
            <w:tcW w:w="1137" w:type="dxa"/>
          </w:tcPr>
          <w:p w14:paraId="67164BB2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Хоста-Сочи</w:t>
            </w:r>
          </w:p>
          <w:p w14:paraId="5D62E6EB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часа</w:t>
            </w:r>
          </w:p>
          <w:p w14:paraId="3641BDDB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12:30-13:00</w:t>
            </w:r>
          </w:p>
        </w:tc>
        <w:tc>
          <w:tcPr>
            <w:tcW w:w="1138" w:type="dxa"/>
          </w:tcPr>
          <w:p w14:paraId="131D5766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67AE998D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</w:p>
          <w:p w14:paraId="3045AA96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1138" w:type="dxa"/>
          </w:tcPr>
          <w:p w14:paraId="7BAE19B3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Сочи-Хоста </w:t>
            </w:r>
          </w:p>
          <w:p w14:paraId="611CE6BB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часа</w:t>
            </w:r>
          </w:p>
          <w:p w14:paraId="2CCC73C5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15:00-16:30</w:t>
            </w:r>
          </w:p>
        </w:tc>
        <w:tc>
          <w:tcPr>
            <w:tcW w:w="1138" w:type="dxa"/>
          </w:tcPr>
          <w:p w14:paraId="3A820C42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Хоста 1час</w:t>
            </w:r>
          </w:p>
          <w:p w14:paraId="2A1D0297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</w:p>
          <w:p w14:paraId="35F920B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16:40-17:40</w:t>
            </w:r>
          </w:p>
        </w:tc>
        <w:tc>
          <w:tcPr>
            <w:tcW w:w="1138" w:type="dxa"/>
          </w:tcPr>
          <w:p w14:paraId="3167E4DE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Хоста-Сочи</w:t>
            </w:r>
          </w:p>
          <w:p w14:paraId="79C3E5D2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часа</w:t>
            </w:r>
          </w:p>
          <w:p w14:paraId="6B54ACF0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18:00-19:30</w:t>
            </w:r>
          </w:p>
        </w:tc>
        <w:tc>
          <w:tcPr>
            <w:tcW w:w="1138" w:type="dxa"/>
          </w:tcPr>
          <w:p w14:paraId="2A7B5293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шоу программа 3 часа</w:t>
            </w:r>
          </w:p>
          <w:p w14:paraId="581B8DB8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20:00-23:00</w:t>
            </w:r>
          </w:p>
        </w:tc>
      </w:tr>
      <w:tr w:rsidR="00BD5332" w14:paraId="13043121" w14:textId="77777777" w:rsidTr="0078710B">
        <w:tc>
          <w:tcPr>
            <w:tcW w:w="1381" w:type="dxa"/>
          </w:tcPr>
          <w:p w14:paraId="31DDCDA2" w14:textId="77777777" w:rsidR="00BD5332" w:rsidRPr="00127150" w:rsidRDefault="00BD5332" w:rsidP="00787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7" w:type="dxa"/>
          </w:tcPr>
          <w:p w14:paraId="252693EC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540596EE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12:00-13:00</w:t>
            </w:r>
          </w:p>
        </w:tc>
        <w:tc>
          <w:tcPr>
            <w:tcW w:w="1137" w:type="dxa"/>
          </w:tcPr>
          <w:p w14:paraId="757C0C43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1,5часа</w:t>
            </w:r>
          </w:p>
          <w:p w14:paraId="32EF6472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</w:tc>
        <w:tc>
          <w:tcPr>
            <w:tcW w:w="1138" w:type="dxa"/>
          </w:tcPr>
          <w:p w14:paraId="24ED37DE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3B84F9F1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16:30-17:30</w:t>
            </w:r>
          </w:p>
        </w:tc>
        <w:tc>
          <w:tcPr>
            <w:tcW w:w="1138" w:type="dxa"/>
          </w:tcPr>
          <w:p w14:paraId="77757886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1час</w:t>
            </w:r>
          </w:p>
          <w:p w14:paraId="709DB50C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18:00-19:00</w:t>
            </w:r>
          </w:p>
        </w:tc>
        <w:tc>
          <w:tcPr>
            <w:tcW w:w="1138" w:type="dxa"/>
          </w:tcPr>
          <w:p w14:paraId="6D377DAD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14:paraId="04DD3A7B" w14:textId="77777777" w:rsidR="00BD5332" w:rsidRPr="00AF2FA0" w:rsidRDefault="00BD5332" w:rsidP="0078710B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14:paraId="36193210" w14:textId="77777777" w:rsidR="00BD5332" w:rsidRDefault="00BD5332" w:rsidP="007871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 шоу программа 3 часа</w:t>
            </w:r>
          </w:p>
          <w:p w14:paraId="7FA25E2F" w14:textId="77777777" w:rsidR="00BD5332" w:rsidRDefault="00BD5332" w:rsidP="0078710B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20:00-23:00</w:t>
            </w:r>
          </w:p>
        </w:tc>
      </w:tr>
    </w:tbl>
    <w:p w14:paraId="22DD82CD" w14:textId="77777777" w:rsidR="00BD5332" w:rsidRDefault="00BD5332" w:rsidP="0078710B">
      <w:pPr>
        <w:rPr>
          <w:b/>
          <w:sz w:val="32"/>
          <w:szCs w:val="32"/>
        </w:rPr>
      </w:pPr>
    </w:p>
    <w:p w14:paraId="0784094C" w14:textId="77777777" w:rsidR="00BD5332" w:rsidRDefault="00BD5332" w:rsidP="0078710B">
      <w:pPr>
        <w:rPr>
          <w:b/>
          <w:sz w:val="32"/>
          <w:szCs w:val="32"/>
        </w:rPr>
      </w:pPr>
    </w:p>
    <w:p w14:paraId="6F654AC6" w14:textId="77777777" w:rsidR="00BD5332" w:rsidRPr="00CC1AD4" w:rsidRDefault="00BD5332" w:rsidP="0078710B">
      <w:pPr>
        <w:rPr>
          <w:b/>
          <w:sz w:val="32"/>
          <w:szCs w:val="32"/>
          <w:u w:val="single"/>
        </w:rPr>
      </w:pPr>
      <w:r w:rsidRPr="00CC1AD4">
        <w:rPr>
          <w:sz w:val="32"/>
          <w:szCs w:val="32"/>
          <w:u w:val="single"/>
        </w:rPr>
        <w:t>Стоимость полного билета часовой прогулки Сочи-Сочи-</w:t>
      </w:r>
      <w:r w:rsidRPr="00CC1AD4">
        <w:rPr>
          <w:b/>
          <w:sz w:val="32"/>
          <w:szCs w:val="32"/>
          <w:u w:val="single"/>
        </w:rPr>
        <w:t>600р.</w:t>
      </w:r>
    </w:p>
    <w:p w14:paraId="1BF2878A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вознаграждение-150р.</w:t>
      </w:r>
    </w:p>
    <w:p w14:paraId="42468B7B" w14:textId="77777777" w:rsidR="00BD5332" w:rsidRDefault="00BD5332" w:rsidP="0078710B">
      <w:pPr>
        <w:rPr>
          <w:b/>
          <w:sz w:val="32"/>
          <w:szCs w:val="32"/>
        </w:rPr>
      </w:pPr>
      <w:r>
        <w:rPr>
          <w:sz w:val="32"/>
          <w:szCs w:val="32"/>
        </w:rPr>
        <w:t>Стоимость льготного билета  (инвалиды 1-2 групп часовой)и детские группы, прогулки Сочи-Сочи-</w:t>
      </w:r>
      <w:r>
        <w:rPr>
          <w:b/>
          <w:sz w:val="32"/>
          <w:szCs w:val="32"/>
        </w:rPr>
        <w:t>35</w:t>
      </w:r>
      <w:r w:rsidRPr="00852294">
        <w:rPr>
          <w:b/>
          <w:sz w:val="32"/>
          <w:szCs w:val="32"/>
        </w:rPr>
        <w:t>0р</w:t>
      </w:r>
      <w:r>
        <w:rPr>
          <w:b/>
          <w:sz w:val="32"/>
          <w:szCs w:val="32"/>
        </w:rPr>
        <w:t>.</w:t>
      </w:r>
    </w:p>
    <w:p w14:paraId="2761B910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Агентское вознаграждение-50р.</w:t>
      </w:r>
    </w:p>
    <w:p w14:paraId="6B056A4F" w14:textId="77777777" w:rsidR="00BD5332" w:rsidRPr="00F71FE3" w:rsidRDefault="00BD5332" w:rsidP="0078710B">
      <w:pPr>
        <w:rPr>
          <w:sz w:val="32"/>
          <w:szCs w:val="32"/>
        </w:rPr>
      </w:pPr>
      <w:r>
        <w:rPr>
          <w:sz w:val="32"/>
          <w:szCs w:val="32"/>
        </w:rPr>
        <w:t>Дети до 12 лет включительно -бесплатно.</w:t>
      </w:r>
    </w:p>
    <w:p w14:paraId="49CC4E30" w14:textId="77777777" w:rsidR="00BD5332" w:rsidRPr="00852294" w:rsidRDefault="00BD5332" w:rsidP="0078710B">
      <w:pPr>
        <w:rPr>
          <w:sz w:val="32"/>
          <w:szCs w:val="32"/>
        </w:rPr>
      </w:pPr>
    </w:p>
    <w:p w14:paraId="3DE05A15" w14:textId="77777777" w:rsidR="00BD5332" w:rsidRPr="00CC1AD4" w:rsidRDefault="00BD5332" w:rsidP="0078710B">
      <w:pPr>
        <w:rPr>
          <w:b/>
          <w:sz w:val="32"/>
          <w:szCs w:val="32"/>
          <w:u w:val="single"/>
        </w:rPr>
      </w:pPr>
      <w:r w:rsidRPr="00CC1AD4">
        <w:rPr>
          <w:sz w:val="32"/>
          <w:szCs w:val="32"/>
          <w:u w:val="single"/>
        </w:rPr>
        <w:t>Стоимость полного билета часовой прогулк</w:t>
      </w:r>
      <w:r>
        <w:rPr>
          <w:sz w:val="32"/>
          <w:szCs w:val="32"/>
          <w:u w:val="single"/>
        </w:rPr>
        <w:t>и Хоста-Хоста</w:t>
      </w:r>
      <w:r w:rsidRPr="00CC1AD4">
        <w:rPr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60</w:t>
      </w:r>
      <w:r w:rsidRPr="00CC1AD4">
        <w:rPr>
          <w:b/>
          <w:sz w:val="32"/>
          <w:szCs w:val="32"/>
          <w:u w:val="single"/>
        </w:rPr>
        <w:t>0р.</w:t>
      </w:r>
    </w:p>
    <w:p w14:paraId="62ECBEE1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вознаграждение-150р.</w:t>
      </w:r>
    </w:p>
    <w:p w14:paraId="2F63A31E" w14:textId="77777777" w:rsidR="00BD5332" w:rsidRDefault="00BD5332" w:rsidP="0078710B">
      <w:pPr>
        <w:rPr>
          <w:b/>
          <w:sz w:val="32"/>
          <w:szCs w:val="32"/>
        </w:rPr>
      </w:pPr>
      <w:r>
        <w:rPr>
          <w:sz w:val="32"/>
          <w:szCs w:val="32"/>
        </w:rPr>
        <w:t>Стоимость льготного билета  (инвалиды 1-2 групп часовой)и дети от 6-12 лет включительно прогулки Хоста-Хоста-</w:t>
      </w:r>
      <w:r>
        <w:rPr>
          <w:b/>
          <w:sz w:val="32"/>
          <w:szCs w:val="32"/>
        </w:rPr>
        <w:t>30</w:t>
      </w:r>
      <w:r w:rsidRPr="00852294">
        <w:rPr>
          <w:b/>
          <w:sz w:val="32"/>
          <w:szCs w:val="32"/>
        </w:rPr>
        <w:t>0р</w:t>
      </w:r>
      <w:r>
        <w:rPr>
          <w:b/>
          <w:sz w:val="32"/>
          <w:szCs w:val="32"/>
        </w:rPr>
        <w:t>.</w:t>
      </w:r>
    </w:p>
    <w:p w14:paraId="1C758686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вознаграждение-50р.</w:t>
      </w:r>
    </w:p>
    <w:p w14:paraId="63B6873D" w14:textId="77777777" w:rsidR="00BD5332" w:rsidRPr="00EF27DF" w:rsidRDefault="00BD5332" w:rsidP="0078710B">
      <w:pPr>
        <w:rPr>
          <w:b/>
          <w:sz w:val="32"/>
          <w:szCs w:val="32"/>
        </w:rPr>
      </w:pPr>
    </w:p>
    <w:p w14:paraId="6C6F10B7" w14:textId="77777777" w:rsidR="00BD5332" w:rsidRPr="00CC1AD4" w:rsidRDefault="00BD5332" w:rsidP="0078710B">
      <w:pPr>
        <w:rPr>
          <w:b/>
          <w:sz w:val="32"/>
          <w:szCs w:val="32"/>
          <w:u w:val="single"/>
        </w:rPr>
      </w:pPr>
      <w:r w:rsidRPr="00CC1AD4">
        <w:rPr>
          <w:sz w:val="32"/>
          <w:szCs w:val="32"/>
          <w:u w:val="single"/>
        </w:rPr>
        <w:t xml:space="preserve">Стоимость полного билета </w:t>
      </w:r>
      <w:r>
        <w:rPr>
          <w:sz w:val="32"/>
          <w:szCs w:val="32"/>
          <w:u w:val="single"/>
        </w:rPr>
        <w:t>полтора</w:t>
      </w:r>
      <w:r w:rsidRPr="00CC1AD4">
        <w:rPr>
          <w:sz w:val="32"/>
          <w:szCs w:val="32"/>
          <w:u w:val="single"/>
        </w:rPr>
        <w:t>часовой прогулк</w:t>
      </w:r>
      <w:r>
        <w:rPr>
          <w:sz w:val="32"/>
          <w:szCs w:val="32"/>
          <w:u w:val="single"/>
        </w:rPr>
        <w:t>и Сочи-Хоста, Хоста-Сочи-</w:t>
      </w:r>
      <w:r>
        <w:rPr>
          <w:b/>
          <w:sz w:val="32"/>
          <w:szCs w:val="32"/>
          <w:u w:val="single"/>
        </w:rPr>
        <w:t>800</w:t>
      </w:r>
      <w:r w:rsidRPr="00CC1AD4">
        <w:rPr>
          <w:b/>
          <w:sz w:val="32"/>
          <w:szCs w:val="32"/>
          <w:u w:val="single"/>
        </w:rPr>
        <w:t>р.</w:t>
      </w:r>
    </w:p>
    <w:p w14:paraId="7BE12959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вознаграждение-200р.</w:t>
      </w:r>
    </w:p>
    <w:p w14:paraId="07FC38B1" w14:textId="77777777" w:rsidR="00BD5332" w:rsidRDefault="00BD5332" w:rsidP="0078710B">
      <w:pPr>
        <w:rPr>
          <w:b/>
          <w:sz w:val="32"/>
          <w:szCs w:val="32"/>
        </w:rPr>
      </w:pPr>
      <w:r>
        <w:rPr>
          <w:sz w:val="32"/>
          <w:szCs w:val="32"/>
        </w:rPr>
        <w:t>Стоимость льготного билета  (инвалиды 1-2 групп часовой)и дети от 6-12 лет включительно прогулки Хоста-Хоста-</w:t>
      </w:r>
      <w:r>
        <w:rPr>
          <w:b/>
          <w:sz w:val="32"/>
          <w:szCs w:val="32"/>
        </w:rPr>
        <w:t>40</w:t>
      </w:r>
      <w:r w:rsidRPr="00852294">
        <w:rPr>
          <w:b/>
          <w:sz w:val="32"/>
          <w:szCs w:val="32"/>
        </w:rPr>
        <w:t>0р</w:t>
      </w:r>
      <w:r>
        <w:rPr>
          <w:b/>
          <w:sz w:val="32"/>
          <w:szCs w:val="32"/>
        </w:rPr>
        <w:t>.</w:t>
      </w:r>
    </w:p>
    <w:p w14:paraId="72178D6E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вознаграждение-100р.</w:t>
      </w:r>
    </w:p>
    <w:p w14:paraId="0C999878" w14:textId="77777777" w:rsidR="00BD5332" w:rsidRPr="00EF27DF" w:rsidRDefault="00BD5332" w:rsidP="0078710B">
      <w:pPr>
        <w:rPr>
          <w:b/>
          <w:sz w:val="32"/>
          <w:szCs w:val="32"/>
        </w:rPr>
      </w:pPr>
    </w:p>
    <w:p w14:paraId="7B7AEF75" w14:textId="77777777" w:rsidR="00BD5332" w:rsidRPr="00CC1AD4" w:rsidRDefault="00BD5332" w:rsidP="0078710B">
      <w:pPr>
        <w:rPr>
          <w:b/>
          <w:sz w:val="32"/>
          <w:szCs w:val="32"/>
          <w:u w:val="single"/>
        </w:rPr>
      </w:pPr>
      <w:r w:rsidRPr="00CC1AD4">
        <w:rPr>
          <w:sz w:val="32"/>
          <w:szCs w:val="32"/>
          <w:u w:val="single"/>
        </w:rPr>
        <w:t xml:space="preserve">Стоимость полного билета </w:t>
      </w:r>
      <w:r>
        <w:rPr>
          <w:sz w:val="32"/>
          <w:szCs w:val="32"/>
          <w:u w:val="single"/>
        </w:rPr>
        <w:t>полтора</w:t>
      </w:r>
      <w:r w:rsidRPr="00CC1AD4">
        <w:rPr>
          <w:sz w:val="32"/>
          <w:szCs w:val="32"/>
          <w:u w:val="single"/>
        </w:rPr>
        <w:t>часовой прогулк</w:t>
      </w:r>
      <w:r>
        <w:rPr>
          <w:sz w:val="32"/>
          <w:szCs w:val="32"/>
          <w:u w:val="single"/>
        </w:rPr>
        <w:t>и  с купанием Сочи-Сочи-</w:t>
      </w:r>
      <w:r>
        <w:rPr>
          <w:b/>
          <w:sz w:val="32"/>
          <w:szCs w:val="32"/>
          <w:u w:val="single"/>
        </w:rPr>
        <w:t>800</w:t>
      </w:r>
      <w:r w:rsidRPr="00CC1AD4">
        <w:rPr>
          <w:b/>
          <w:sz w:val="32"/>
          <w:szCs w:val="32"/>
          <w:u w:val="single"/>
        </w:rPr>
        <w:t>р.</w:t>
      </w:r>
    </w:p>
    <w:p w14:paraId="364160BA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вознаграждение-150р.</w:t>
      </w:r>
    </w:p>
    <w:p w14:paraId="052897EA" w14:textId="77777777" w:rsidR="00BD5332" w:rsidRDefault="00BD5332" w:rsidP="0078710B">
      <w:pPr>
        <w:rPr>
          <w:b/>
          <w:sz w:val="32"/>
          <w:szCs w:val="32"/>
        </w:rPr>
      </w:pPr>
      <w:r>
        <w:rPr>
          <w:sz w:val="32"/>
          <w:szCs w:val="32"/>
        </w:rPr>
        <w:t>Стоимость льготного билета  (инвалиды 1-2 групп часовой)и дети от 6-12 лет включительно -</w:t>
      </w:r>
      <w:r>
        <w:rPr>
          <w:b/>
          <w:sz w:val="32"/>
          <w:szCs w:val="32"/>
        </w:rPr>
        <w:t>40</w:t>
      </w:r>
      <w:r w:rsidRPr="00852294">
        <w:rPr>
          <w:b/>
          <w:sz w:val="32"/>
          <w:szCs w:val="32"/>
        </w:rPr>
        <w:t>0р</w:t>
      </w:r>
      <w:r>
        <w:rPr>
          <w:b/>
          <w:sz w:val="32"/>
          <w:szCs w:val="32"/>
        </w:rPr>
        <w:t>.</w:t>
      </w:r>
    </w:p>
    <w:p w14:paraId="0158A568" w14:textId="2C39C006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Агентское </w:t>
      </w:r>
      <w:r w:rsidR="00E64DB4">
        <w:rPr>
          <w:b/>
          <w:sz w:val="32"/>
          <w:szCs w:val="32"/>
        </w:rPr>
        <w:t>вознаграждение-75</w:t>
      </w:r>
      <w:r>
        <w:rPr>
          <w:b/>
          <w:sz w:val="32"/>
          <w:szCs w:val="32"/>
        </w:rPr>
        <w:t>р.</w:t>
      </w:r>
    </w:p>
    <w:p w14:paraId="40CE3F81" w14:textId="77777777" w:rsidR="00BD5332" w:rsidRPr="00EF27DF" w:rsidRDefault="00BD5332" w:rsidP="0078710B">
      <w:pPr>
        <w:rPr>
          <w:b/>
          <w:sz w:val="32"/>
          <w:szCs w:val="32"/>
        </w:rPr>
      </w:pPr>
    </w:p>
    <w:p w14:paraId="4366FE99" w14:textId="77777777" w:rsidR="00BD5332" w:rsidRDefault="00BD5332" w:rsidP="0078710B">
      <w:pPr>
        <w:rPr>
          <w:b/>
          <w:sz w:val="32"/>
          <w:szCs w:val="32"/>
        </w:rPr>
      </w:pPr>
    </w:p>
    <w:p w14:paraId="61420481" w14:textId="77777777" w:rsidR="00BD5332" w:rsidRPr="00CC1AD4" w:rsidRDefault="00BD5332" w:rsidP="0078710B">
      <w:pPr>
        <w:rPr>
          <w:b/>
          <w:sz w:val="32"/>
          <w:szCs w:val="32"/>
          <w:u w:val="single"/>
        </w:rPr>
      </w:pPr>
      <w:r w:rsidRPr="00CC1AD4">
        <w:rPr>
          <w:sz w:val="32"/>
          <w:szCs w:val="32"/>
          <w:u w:val="single"/>
        </w:rPr>
        <w:lastRenderedPageBreak/>
        <w:t xml:space="preserve">Стоимость полного билета </w:t>
      </w:r>
      <w:r>
        <w:rPr>
          <w:sz w:val="32"/>
          <w:szCs w:val="32"/>
          <w:u w:val="single"/>
        </w:rPr>
        <w:t>трехчасовой</w:t>
      </w:r>
      <w:r w:rsidRPr="00CC1AD4">
        <w:rPr>
          <w:sz w:val="32"/>
          <w:szCs w:val="32"/>
          <w:u w:val="single"/>
        </w:rPr>
        <w:t xml:space="preserve"> прогулк</w:t>
      </w:r>
      <w:r>
        <w:rPr>
          <w:sz w:val="32"/>
          <w:szCs w:val="32"/>
          <w:u w:val="single"/>
        </w:rPr>
        <w:t>и с шоу программой Сочи-Сочи -</w:t>
      </w:r>
      <w:r>
        <w:rPr>
          <w:b/>
          <w:sz w:val="32"/>
          <w:szCs w:val="32"/>
          <w:u w:val="single"/>
        </w:rPr>
        <w:t>1200</w:t>
      </w:r>
      <w:r w:rsidRPr="00CC1AD4">
        <w:rPr>
          <w:b/>
          <w:sz w:val="32"/>
          <w:szCs w:val="32"/>
          <w:u w:val="single"/>
        </w:rPr>
        <w:t>р.</w:t>
      </w:r>
    </w:p>
    <w:p w14:paraId="3CB3A94C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вознаграждение-200р.</w:t>
      </w:r>
    </w:p>
    <w:p w14:paraId="537299AE" w14:textId="77777777" w:rsidR="00BD5332" w:rsidRDefault="00BD5332" w:rsidP="0078710B">
      <w:pPr>
        <w:rPr>
          <w:b/>
          <w:sz w:val="32"/>
          <w:szCs w:val="32"/>
        </w:rPr>
      </w:pPr>
      <w:r>
        <w:rPr>
          <w:sz w:val="32"/>
          <w:szCs w:val="32"/>
        </w:rPr>
        <w:t>Стоимость льготного билета  (инвалиды 1-2 групп часовой)-</w:t>
      </w:r>
      <w:r>
        <w:rPr>
          <w:b/>
          <w:sz w:val="32"/>
          <w:szCs w:val="32"/>
        </w:rPr>
        <w:t>600р.</w:t>
      </w:r>
    </w:p>
    <w:p w14:paraId="6E7E9694" w14:textId="77777777" w:rsidR="00BD5332" w:rsidRDefault="00BD5332" w:rsidP="007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Агентское вознаграждение-100р.</w:t>
      </w:r>
    </w:p>
    <w:p w14:paraId="4D3C981F" w14:textId="41E77CB8" w:rsidR="00BD5332" w:rsidRDefault="00BD5332" w:rsidP="0078710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Дети до 12 лет включительно бесплатно </w:t>
      </w:r>
      <w:r w:rsidR="00FC4DD5">
        <w:rPr>
          <w:b/>
          <w:sz w:val="32"/>
          <w:szCs w:val="32"/>
        </w:rPr>
        <w:t>.</w:t>
      </w:r>
    </w:p>
    <w:p w14:paraId="5436396A" w14:textId="73A0D734" w:rsidR="00BD5332" w:rsidRDefault="00BD5332" w:rsidP="00323E06">
      <w:pPr>
        <w:rPr>
          <w:b/>
          <w:i/>
          <w:sz w:val="32"/>
          <w:szCs w:val="32"/>
        </w:rPr>
      </w:pPr>
      <w:r w:rsidRPr="000F7B94">
        <w:rPr>
          <w:b/>
          <w:sz w:val="36"/>
          <w:szCs w:val="36"/>
        </w:rPr>
        <w:t>В сезоне 2017 года вводится</w:t>
      </w:r>
      <w:r>
        <w:rPr>
          <w:b/>
          <w:sz w:val="36"/>
          <w:szCs w:val="36"/>
        </w:rPr>
        <w:t xml:space="preserve"> новая си</w:t>
      </w:r>
      <w:r w:rsidR="00FF0DAC">
        <w:rPr>
          <w:b/>
          <w:sz w:val="36"/>
          <w:szCs w:val="36"/>
        </w:rPr>
        <w:t>стема материального поощрения  А</w:t>
      </w:r>
      <w:r>
        <w:rPr>
          <w:b/>
          <w:sz w:val="36"/>
          <w:szCs w:val="36"/>
        </w:rPr>
        <w:t>гентов для повышения заинтересованности в увеличении пассажиропотока на теплоход!!! Помимо агентского вознаграждения</w:t>
      </w:r>
      <w:r w:rsidR="00671D99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Агент имеет возможность посадки бесплатного пассажира из расч</w:t>
      </w:r>
      <w:r w:rsidR="00DF252C">
        <w:rPr>
          <w:b/>
          <w:sz w:val="36"/>
          <w:szCs w:val="36"/>
        </w:rPr>
        <w:t>ета 10 платных пассажиров,</w:t>
      </w:r>
      <w:r>
        <w:rPr>
          <w:b/>
          <w:sz w:val="36"/>
          <w:szCs w:val="36"/>
        </w:rPr>
        <w:t xml:space="preserve"> а дал</w:t>
      </w:r>
      <w:r w:rsidR="00DF252C">
        <w:rPr>
          <w:b/>
          <w:sz w:val="36"/>
          <w:szCs w:val="36"/>
        </w:rPr>
        <w:t>ее 11, 21,31,41 и т.д. пассажир без оплаты</w:t>
      </w:r>
      <w:r>
        <w:rPr>
          <w:b/>
          <w:sz w:val="36"/>
          <w:szCs w:val="36"/>
        </w:rPr>
        <w:t>.</w:t>
      </w:r>
      <w:r w:rsidR="00323E06">
        <w:rPr>
          <w:b/>
          <w:i/>
          <w:sz w:val="32"/>
          <w:szCs w:val="32"/>
        </w:rPr>
        <w:t xml:space="preserve"> </w:t>
      </w:r>
    </w:p>
    <w:p w14:paraId="74000EFE" w14:textId="699ABCF4" w:rsidR="00A40136" w:rsidRPr="00A40136" w:rsidRDefault="00A40136" w:rsidP="0078710B">
      <w:pPr>
        <w:rPr>
          <w:b/>
          <w:i/>
          <w:sz w:val="32"/>
          <w:szCs w:val="32"/>
        </w:rPr>
      </w:pPr>
    </w:p>
    <w:sectPr w:rsidR="00A40136" w:rsidRPr="00A40136" w:rsidSect="00307C7D">
      <w:pgSz w:w="11906" w:h="16838"/>
      <w:pgMar w:top="1021" w:right="737" w:bottom="1021" w:left="465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3BEF" w14:textId="77777777" w:rsidR="00FC59FC" w:rsidRDefault="00FC59FC">
      <w:pPr>
        <w:spacing w:after="0" w:line="240" w:lineRule="auto"/>
      </w:pPr>
      <w:r>
        <w:separator/>
      </w:r>
    </w:p>
  </w:endnote>
  <w:endnote w:type="continuationSeparator" w:id="0">
    <w:p w14:paraId="75044AB3" w14:textId="77777777" w:rsidR="00FC59FC" w:rsidRDefault="00FC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0FB8" w14:textId="77777777" w:rsidR="00FC59FC" w:rsidRDefault="00FC59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75F358" w14:textId="77777777" w:rsidR="00FC59FC" w:rsidRDefault="00FC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B55"/>
    <w:multiLevelType w:val="multilevel"/>
    <w:tmpl w:val="86F85DB0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FB32324"/>
    <w:multiLevelType w:val="multilevel"/>
    <w:tmpl w:val="8CBCAD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513"/>
    <w:rsid w:val="00004899"/>
    <w:rsid w:val="00037668"/>
    <w:rsid w:val="000467EE"/>
    <w:rsid w:val="00084D76"/>
    <w:rsid w:val="000A3353"/>
    <w:rsid w:val="000F5DB8"/>
    <w:rsid w:val="000F75C0"/>
    <w:rsid w:val="00106477"/>
    <w:rsid w:val="00141E24"/>
    <w:rsid w:val="00142DC0"/>
    <w:rsid w:val="001728E4"/>
    <w:rsid w:val="00176E48"/>
    <w:rsid w:val="001A10F6"/>
    <w:rsid w:val="001A7A90"/>
    <w:rsid w:val="001B4915"/>
    <w:rsid w:val="001D330F"/>
    <w:rsid w:val="001F1777"/>
    <w:rsid w:val="001F3518"/>
    <w:rsid w:val="001F47A6"/>
    <w:rsid w:val="0021672A"/>
    <w:rsid w:val="00222995"/>
    <w:rsid w:val="002250E2"/>
    <w:rsid w:val="002467D0"/>
    <w:rsid w:val="00261EFF"/>
    <w:rsid w:val="002A4E83"/>
    <w:rsid w:val="002B08BD"/>
    <w:rsid w:val="002B4E6C"/>
    <w:rsid w:val="002B6713"/>
    <w:rsid w:val="002F3B66"/>
    <w:rsid w:val="003060EC"/>
    <w:rsid w:val="00307C7D"/>
    <w:rsid w:val="00313DCE"/>
    <w:rsid w:val="00323E06"/>
    <w:rsid w:val="003275A9"/>
    <w:rsid w:val="00366739"/>
    <w:rsid w:val="00367106"/>
    <w:rsid w:val="003952E2"/>
    <w:rsid w:val="003971E7"/>
    <w:rsid w:val="00397464"/>
    <w:rsid w:val="003A7AA8"/>
    <w:rsid w:val="003B5738"/>
    <w:rsid w:val="003C5A3F"/>
    <w:rsid w:val="003D6BE3"/>
    <w:rsid w:val="00435F93"/>
    <w:rsid w:val="00467D66"/>
    <w:rsid w:val="00494844"/>
    <w:rsid w:val="004A100C"/>
    <w:rsid w:val="004D475F"/>
    <w:rsid w:val="004D795E"/>
    <w:rsid w:val="005254E7"/>
    <w:rsid w:val="00531992"/>
    <w:rsid w:val="00534203"/>
    <w:rsid w:val="00545B0C"/>
    <w:rsid w:val="0055465E"/>
    <w:rsid w:val="00555361"/>
    <w:rsid w:val="00561839"/>
    <w:rsid w:val="00564B1D"/>
    <w:rsid w:val="00595E7A"/>
    <w:rsid w:val="005A5BE6"/>
    <w:rsid w:val="005A6326"/>
    <w:rsid w:val="005C3A5E"/>
    <w:rsid w:val="005E0369"/>
    <w:rsid w:val="00641BCE"/>
    <w:rsid w:val="006440B5"/>
    <w:rsid w:val="0065570C"/>
    <w:rsid w:val="00663574"/>
    <w:rsid w:val="00671308"/>
    <w:rsid w:val="0067130F"/>
    <w:rsid w:val="00671D99"/>
    <w:rsid w:val="00675CD0"/>
    <w:rsid w:val="00686A79"/>
    <w:rsid w:val="00693EF8"/>
    <w:rsid w:val="006C3D73"/>
    <w:rsid w:val="0070405D"/>
    <w:rsid w:val="00707630"/>
    <w:rsid w:val="00712164"/>
    <w:rsid w:val="007178FB"/>
    <w:rsid w:val="00722AD8"/>
    <w:rsid w:val="00725CB0"/>
    <w:rsid w:val="00730DEB"/>
    <w:rsid w:val="0074185B"/>
    <w:rsid w:val="00751C5B"/>
    <w:rsid w:val="007905FD"/>
    <w:rsid w:val="007911D0"/>
    <w:rsid w:val="00795DE9"/>
    <w:rsid w:val="007B1138"/>
    <w:rsid w:val="007D1916"/>
    <w:rsid w:val="007D2672"/>
    <w:rsid w:val="007F2B1C"/>
    <w:rsid w:val="007F5B18"/>
    <w:rsid w:val="00803E99"/>
    <w:rsid w:val="0082066A"/>
    <w:rsid w:val="00821D67"/>
    <w:rsid w:val="00826F38"/>
    <w:rsid w:val="00830174"/>
    <w:rsid w:val="00862C25"/>
    <w:rsid w:val="008672D0"/>
    <w:rsid w:val="0086736C"/>
    <w:rsid w:val="00871509"/>
    <w:rsid w:val="00871794"/>
    <w:rsid w:val="008B085B"/>
    <w:rsid w:val="008C0CE5"/>
    <w:rsid w:val="008C62C2"/>
    <w:rsid w:val="00905CB2"/>
    <w:rsid w:val="00924825"/>
    <w:rsid w:val="0093308A"/>
    <w:rsid w:val="00935217"/>
    <w:rsid w:val="00936888"/>
    <w:rsid w:val="009548D8"/>
    <w:rsid w:val="009850E0"/>
    <w:rsid w:val="00990882"/>
    <w:rsid w:val="00991FE5"/>
    <w:rsid w:val="009A383D"/>
    <w:rsid w:val="009B7815"/>
    <w:rsid w:val="009C0D10"/>
    <w:rsid w:val="00A0472B"/>
    <w:rsid w:val="00A23478"/>
    <w:rsid w:val="00A40136"/>
    <w:rsid w:val="00A425CF"/>
    <w:rsid w:val="00A66FE0"/>
    <w:rsid w:val="00A80515"/>
    <w:rsid w:val="00A942FD"/>
    <w:rsid w:val="00AC1DFA"/>
    <w:rsid w:val="00AD769C"/>
    <w:rsid w:val="00AF025A"/>
    <w:rsid w:val="00AF10D6"/>
    <w:rsid w:val="00AF3CC4"/>
    <w:rsid w:val="00B16E3E"/>
    <w:rsid w:val="00B2319E"/>
    <w:rsid w:val="00B473A9"/>
    <w:rsid w:val="00B57FAC"/>
    <w:rsid w:val="00B66C7B"/>
    <w:rsid w:val="00B87FC9"/>
    <w:rsid w:val="00B918EF"/>
    <w:rsid w:val="00BB380D"/>
    <w:rsid w:val="00BB5273"/>
    <w:rsid w:val="00BD2F01"/>
    <w:rsid w:val="00BD5332"/>
    <w:rsid w:val="00BD6C44"/>
    <w:rsid w:val="00BF441B"/>
    <w:rsid w:val="00C04169"/>
    <w:rsid w:val="00C062B9"/>
    <w:rsid w:val="00C20B26"/>
    <w:rsid w:val="00C216A6"/>
    <w:rsid w:val="00C2727E"/>
    <w:rsid w:val="00C27D05"/>
    <w:rsid w:val="00C3093F"/>
    <w:rsid w:val="00C32A77"/>
    <w:rsid w:val="00C35706"/>
    <w:rsid w:val="00C41453"/>
    <w:rsid w:val="00C63873"/>
    <w:rsid w:val="00C64794"/>
    <w:rsid w:val="00C732E7"/>
    <w:rsid w:val="00C877F2"/>
    <w:rsid w:val="00C90FD4"/>
    <w:rsid w:val="00CA01E9"/>
    <w:rsid w:val="00CC650A"/>
    <w:rsid w:val="00D00B45"/>
    <w:rsid w:val="00D12BF0"/>
    <w:rsid w:val="00D1436E"/>
    <w:rsid w:val="00D2785F"/>
    <w:rsid w:val="00D34DE1"/>
    <w:rsid w:val="00D36374"/>
    <w:rsid w:val="00D7680A"/>
    <w:rsid w:val="00D81F30"/>
    <w:rsid w:val="00D86BFA"/>
    <w:rsid w:val="00D86C9F"/>
    <w:rsid w:val="00DA08A2"/>
    <w:rsid w:val="00DA6D59"/>
    <w:rsid w:val="00DB54D6"/>
    <w:rsid w:val="00DC23EB"/>
    <w:rsid w:val="00DC4572"/>
    <w:rsid w:val="00DC4866"/>
    <w:rsid w:val="00DD5775"/>
    <w:rsid w:val="00DE7C8D"/>
    <w:rsid w:val="00DF252C"/>
    <w:rsid w:val="00DF399A"/>
    <w:rsid w:val="00E01301"/>
    <w:rsid w:val="00E05C42"/>
    <w:rsid w:val="00E07058"/>
    <w:rsid w:val="00E10533"/>
    <w:rsid w:val="00E15B1F"/>
    <w:rsid w:val="00E17513"/>
    <w:rsid w:val="00E24C24"/>
    <w:rsid w:val="00E303C3"/>
    <w:rsid w:val="00E46752"/>
    <w:rsid w:val="00E508CB"/>
    <w:rsid w:val="00E509F7"/>
    <w:rsid w:val="00E53472"/>
    <w:rsid w:val="00E558EF"/>
    <w:rsid w:val="00E637E6"/>
    <w:rsid w:val="00E64DB4"/>
    <w:rsid w:val="00E9352E"/>
    <w:rsid w:val="00E945F8"/>
    <w:rsid w:val="00E97268"/>
    <w:rsid w:val="00EA4D69"/>
    <w:rsid w:val="00EB118C"/>
    <w:rsid w:val="00EB3101"/>
    <w:rsid w:val="00EC5E2C"/>
    <w:rsid w:val="00ED0457"/>
    <w:rsid w:val="00EE1385"/>
    <w:rsid w:val="00F241FF"/>
    <w:rsid w:val="00F33330"/>
    <w:rsid w:val="00F377EF"/>
    <w:rsid w:val="00F5408F"/>
    <w:rsid w:val="00F63F60"/>
    <w:rsid w:val="00F75340"/>
    <w:rsid w:val="00FB2080"/>
    <w:rsid w:val="00FC0C2C"/>
    <w:rsid w:val="00FC2E25"/>
    <w:rsid w:val="00FC30B0"/>
    <w:rsid w:val="00FC4DD5"/>
    <w:rsid w:val="00FC55B9"/>
    <w:rsid w:val="00FC59FC"/>
    <w:rsid w:val="00FC7BFC"/>
    <w:rsid w:val="00FC7E8C"/>
    <w:rsid w:val="00FD40AA"/>
    <w:rsid w:val="00FD6915"/>
    <w:rsid w:val="00FF0DAC"/>
    <w:rsid w:val="00FF18EC"/>
    <w:rsid w:val="6A4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2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2">
    <w:name w:val="List"/>
    <w:basedOn w:val="Textbody"/>
    <w:rPr>
      <w:rFonts w:cs="Lucida Sans"/>
    </w:rPr>
  </w:style>
  <w:style w:type="paragraph" w:styleId="a3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j">
    <w:name w:val="j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a6">
    <w:name w:val="Текст выноски Знак"/>
    <w:basedOn w:val="a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1"/>
    <w:pPr>
      <w:numPr>
        <w:numId w:val="1"/>
      </w:numPr>
    </w:pPr>
  </w:style>
  <w:style w:type="table" w:styleId="a7">
    <w:name w:val="Table Grid"/>
    <w:basedOn w:val="a0"/>
    <w:uiPriority w:val="39"/>
    <w:rsid w:val="0070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"/>
    <w:uiPriority w:val="99"/>
    <w:unhideWhenUsed/>
    <w:rsid w:val="002B4E6C"/>
    <w:rPr>
      <w:color w:val="0000FF" w:themeColor="hyperlink"/>
      <w:u w:val="single"/>
    </w:rPr>
  </w:style>
  <w:style w:type="paragraph" w:styleId="a8">
    <w:name w:val="header"/>
    <w:basedOn w:val="Normal"/>
    <w:link w:val="a9"/>
    <w:uiPriority w:val="99"/>
    <w:unhideWhenUsed/>
    <w:rsid w:val="0026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"/>
    <w:link w:val="a8"/>
    <w:uiPriority w:val="99"/>
    <w:rsid w:val="00261EFF"/>
  </w:style>
  <w:style w:type="paragraph" w:styleId="aa">
    <w:name w:val="footer"/>
    <w:basedOn w:val="Normal"/>
    <w:link w:val="ab"/>
    <w:uiPriority w:val="99"/>
    <w:unhideWhenUsed/>
    <w:rsid w:val="0026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"/>
    <w:link w:val="aa"/>
    <w:uiPriority w:val="99"/>
    <w:rsid w:val="00261EFF"/>
  </w:style>
  <w:style w:type="numbering" w:customStyle="1" w:styleId="WWNum11">
    <w:name w:val="WWNum11"/>
    <w:basedOn w:val="a1"/>
    <w:rsid w:val="00261EFF"/>
  </w:style>
  <w:style w:type="paragraph" w:styleId="ac">
    <w:name w:val="Subtitle"/>
    <w:next w:val="ad"/>
    <w:link w:val="ae"/>
    <w:rsid w:val="00D86C9F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kern w:val="0"/>
      <w:sz w:val="40"/>
      <w:szCs w:val="40"/>
      <w:bdr w:val="nil"/>
      <w:lang w:eastAsia="ru-RU"/>
    </w:rPr>
  </w:style>
  <w:style w:type="character" w:customStyle="1" w:styleId="ae">
    <w:name w:val="Подзаголовок Знак"/>
    <w:basedOn w:val="a"/>
    <w:link w:val="ac"/>
    <w:rsid w:val="00D86C9F"/>
    <w:rPr>
      <w:rFonts w:ascii="Helvetica" w:eastAsia="Arial Unicode MS" w:hAnsi="Helvetica" w:cs="Arial Unicode MS"/>
      <w:color w:val="000000"/>
      <w:kern w:val="0"/>
      <w:sz w:val="40"/>
      <w:szCs w:val="40"/>
      <w:bdr w:val="nil"/>
      <w:lang w:eastAsia="ru-RU"/>
    </w:rPr>
  </w:style>
  <w:style w:type="paragraph" w:styleId="ad">
    <w:name w:val="Plain Text"/>
    <w:link w:val="af"/>
    <w:rsid w:val="00D86C9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kern w:val="0"/>
      <w:bdr w:val="nil"/>
      <w:lang w:eastAsia="ru-RU"/>
    </w:rPr>
  </w:style>
  <w:style w:type="character" w:customStyle="1" w:styleId="af">
    <w:name w:val="Текст Знак"/>
    <w:basedOn w:val="a"/>
    <w:link w:val="ad"/>
    <w:rsid w:val="00D86C9F"/>
    <w:rPr>
      <w:rFonts w:ascii="Helvetica" w:eastAsia="Arial Unicode MS" w:hAnsi="Helvetica" w:cs="Arial Unicode MS"/>
      <w:color w:val="000000"/>
      <w:kern w:val="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D239-A0B1-BB4B-ABF4-DB22339D35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9936</Characters>
  <Application>Microsoft Office Word</Application>
  <DocSecurity>0</DocSecurity>
  <Lines>82</Lines>
  <Paragraphs>23</Paragraphs>
  <ScaleCrop>false</ScaleCrop>
  <Company>*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Сурен</dc:creator>
  <cp:lastModifiedBy>Марина Маркова</cp:lastModifiedBy>
  <cp:revision>2</cp:revision>
  <cp:lastPrinted>2016-05-19T11:30:00Z</cp:lastPrinted>
  <dcterms:created xsi:type="dcterms:W3CDTF">2017-04-25T07:20:00Z</dcterms:created>
  <dcterms:modified xsi:type="dcterms:W3CDTF">2017-04-25T07:20:00Z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